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17ACE" w14:textId="77777777" w:rsidR="00A538A8" w:rsidRPr="000A698F" w:rsidRDefault="00A26B06">
      <w:pPr>
        <w:pStyle w:val="Heading1"/>
        <w:ind w:left="695" w:hanging="710"/>
      </w:pPr>
      <w:bookmarkStart w:id="0" w:name="_Hlk2331638"/>
      <w:r w:rsidRPr="000A698F">
        <w:t xml:space="preserve">Introduction </w:t>
      </w:r>
    </w:p>
    <w:p w14:paraId="2FA11DEF" w14:textId="757B7F7E" w:rsidR="00A538A8" w:rsidRDefault="00A26B06">
      <w:pPr>
        <w:ind w:right="5"/>
      </w:pPr>
      <w:r w:rsidRPr="000A698F">
        <w:t>This Policy sets out the obligations of Built Environment Communications Group Ltd, a company registered in England under number 03096503, whose registered office is at</w:t>
      </w:r>
      <w:r w:rsidRPr="000A698F">
        <w:rPr>
          <w:b/>
        </w:rPr>
        <w:t xml:space="preserve"> </w:t>
      </w:r>
      <w:r w:rsidR="00BF2477">
        <w:t>8-10 Mansion House Place, London EC4N 8BJ</w:t>
      </w:r>
      <w:r w:rsidRPr="000A698F">
        <w:t xml:space="preserve"> (“BECG”) regarding retention of personal data collected, held, and processed by BECG in accordance with </w:t>
      </w:r>
      <w:r w:rsidR="00BF2477">
        <w:t xml:space="preserve">the </w:t>
      </w:r>
      <w:r w:rsidRPr="000A698F">
        <w:t xml:space="preserve">Data Protection </w:t>
      </w:r>
      <w:r w:rsidR="00BF2477">
        <w:t>Legislation</w:t>
      </w:r>
      <w:r w:rsidRPr="000A698F">
        <w:t>.</w:t>
      </w:r>
      <w:r w:rsidR="00181F02">
        <w:t xml:space="preserve"> </w:t>
      </w:r>
      <w:r w:rsidRPr="000A698F">
        <w:t xml:space="preserve"> </w:t>
      </w:r>
      <w:r w:rsidR="00181F02" w:rsidRPr="00181F02">
        <w:t>“Data Protection Legislation” means all legislation and regulations in force from time to time regulating the use of personal data and the privacy of electronic communications including, but not limited to, the retained EU law version of the General Data Protection Regulation ((EU) 2016/679) (the “UK GDPR”), as it forms part of the law of England and Wales, Scotland, and Northern Ireland by virtue of section 3 of the European Union (Withdrawal) Act 2018, the Data Protection Act 2018, the Privacy and Electronic Communications Regulations 2003 as amended, and any successor legislatio</w:t>
      </w:r>
      <w:r w:rsidR="00181F02">
        <w:t>n.</w:t>
      </w:r>
    </w:p>
    <w:p w14:paraId="6A4FA2C1" w14:textId="77777777" w:rsidR="006F4C3D" w:rsidRDefault="006F4C3D">
      <w:pPr>
        <w:ind w:right="5"/>
      </w:pPr>
      <w:r w:rsidRPr="006F4C3D">
        <w:t>The Data Protection Legislation defines “personal data” as 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6B25135D" w14:textId="77777777" w:rsidR="00DC5485" w:rsidRDefault="00DC5485">
      <w:pPr>
        <w:ind w:right="5"/>
      </w:pPr>
      <w:r w:rsidRPr="00DC5485">
        <w:t>The Data Protection Legislation also addresses “special category” personal data (also known as “sensitive” personal data). Such data includes, but is not necessarily limited to, data concerning the data subject’s race, ethnicity, politics, religion, trade union membership, genetics, biometrics (if used for ID purposes), health, sex life, or sexual orientation.</w:t>
      </w:r>
    </w:p>
    <w:p w14:paraId="7AFA2E5F" w14:textId="77777777" w:rsidR="00B74B8C" w:rsidRDefault="00B74B8C">
      <w:pPr>
        <w:ind w:right="5"/>
      </w:pPr>
      <w:r w:rsidRPr="00B74B8C">
        <w:t>Under the Data Protection Legislation, personal data shall be kept in a form which permits the identification of data subjects for no longer than is necessary for the purposes for which the personal data is processed. In certain cases, personal data may be stored for longer periods where that data is to be processed for archiving purposes that are in the public interest, for scientific or historical research, or for statistical purposes (subject to the implementation of the appropriate technical and organisational measures required by the Data Protection Legislation to protect that data).</w:t>
      </w:r>
    </w:p>
    <w:p w14:paraId="3A72FAFF" w14:textId="77777777" w:rsidR="00451B36" w:rsidRDefault="00451B36" w:rsidP="00451B36">
      <w:pPr>
        <w:ind w:right="5"/>
      </w:pPr>
      <w:r>
        <w:t>In addition, the Data Protection Legislation includes the right to erasure or “the right to be forgotten”. Data subjects have the right to have their personal data erased (and to prevent the processing of that personal data) in the following circumstances:</w:t>
      </w:r>
    </w:p>
    <w:p w14:paraId="6813D8CF" w14:textId="77777777" w:rsidR="00451B36" w:rsidRDefault="00451B36" w:rsidP="00451B36">
      <w:pPr>
        <w:pStyle w:val="ListParagraph"/>
        <w:numPr>
          <w:ilvl w:val="0"/>
          <w:numId w:val="59"/>
        </w:numPr>
        <w:ind w:right="5"/>
      </w:pPr>
      <w:r>
        <w:t>Where the personal data is no longer required for the purpose for which it was originally collected or processed (see above);</w:t>
      </w:r>
    </w:p>
    <w:p w14:paraId="5C7164AC" w14:textId="77777777" w:rsidR="00451B36" w:rsidRDefault="00451B36" w:rsidP="00451B36">
      <w:pPr>
        <w:pStyle w:val="ListParagraph"/>
        <w:numPr>
          <w:ilvl w:val="0"/>
          <w:numId w:val="59"/>
        </w:numPr>
        <w:ind w:right="5"/>
      </w:pPr>
      <w:r>
        <w:t>When the data subject withdraws their consent;</w:t>
      </w:r>
    </w:p>
    <w:p w14:paraId="053014C5" w14:textId="77777777" w:rsidR="00451B36" w:rsidRDefault="00451B36" w:rsidP="00451B36">
      <w:pPr>
        <w:pStyle w:val="ListParagraph"/>
        <w:numPr>
          <w:ilvl w:val="0"/>
          <w:numId w:val="59"/>
        </w:numPr>
        <w:ind w:right="5"/>
      </w:pPr>
      <w:r>
        <w:t>When the data subject objects to the processing of their personal data and the Company has no overriding legitimate interest;</w:t>
      </w:r>
    </w:p>
    <w:p w14:paraId="20998DD4" w14:textId="77777777" w:rsidR="00451B36" w:rsidRDefault="00451B36" w:rsidP="00451B36">
      <w:pPr>
        <w:pStyle w:val="ListParagraph"/>
        <w:numPr>
          <w:ilvl w:val="0"/>
          <w:numId w:val="59"/>
        </w:numPr>
        <w:ind w:right="5"/>
      </w:pPr>
      <w:r>
        <w:t>When the personal data is processed unlawfully (i.e. in breach of the Data Protection Legislation);</w:t>
      </w:r>
    </w:p>
    <w:p w14:paraId="3DE2C3B3" w14:textId="77777777" w:rsidR="00451B36" w:rsidRDefault="00451B36" w:rsidP="00451B36">
      <w:pPr>
        <w:pStyle w:val="ListParagraph"/>
        <w:numPr>
          <w:ilvl w:val="0"/>
          <w:numId w:val="59"/>
        </w:numPr>
        <w:ind w:right="5"/>
      </w:pPr>
      <w:r>
        <w:t>When the personal data has to be erased to comply with a legal obligation; or</w:t>
      </w:r>
    </w:p>
    <w:p w14:paraId="3F7A8105" w14:textId="77777777" w:rsidR="00451B36" w:rsidRDefault="00451B36" w:rsidP="00451B36">
      <w:pPr>
        <w:pStyle w:val="ListParagraph"/>
        <w:numPr>
          <w:ilvl w:val="0"/>
          <w:numId w:val="59"/>
        </w:numPr>
        <w:ind w:right="5"/>
      </w:pPr>
      <w:r>
        <w:t>Where the personal data is processed for the provision of information society services to a child.</w:t>
      </w:r>
    </w:p>
    <w:p w14:paraId="0EC4E2A1" w14:textId="77777777" w:rsidR="00A538A8" w:rsidRPr="000A698F" w:rsidRDefault="00A26B06">
      <w:pPr>
        <w:ind w:right="5"/>
      </w:pPr>
      <w:r w:rsidRPr="000A698F">
        <w:t xml:space="preserve">This Policy sets out the type(s) of personal data held by BECG for the purpose of fulfilling its contracts with clients in respect of marketing, public relations, public affairs and public consultation activity, the period(s) for which those personal data are to be retained, the criteria for establishing and reviewing such period(s), and when and how it is to be deleted or otherwise disposed of. </w:t>
      </w:r>
    </w:p>
    <w:p w14:paraId="7ED87F78" w14:textId="7684744B" w:rsidR="00A538A8" w:rsidRPr="000A698F" w:rsidRDefault="00231437" w:rsidP="00231437">
      <w:pPr>
        <w:spacing w:after="100" w:line="259" w:lineRule="auto"/>
        <w:ind w:left="709" w:right="0" w:firstLine="0"/>
        <w:jc w:val="left"/>
      </w:pPr>
      <w:r w:rsidRPr="00231437">
        <w:t xml:space="preserve">For further information on other aspects of data protection and compliance with the Data Protection Legislation, please refer to </w:t>
      </w:r>
      <w:r>
        <w:t xml:space="preserve">BECG’s </w:t>
      </w:r>
      <w:r w:rsidRPr="00231437">
        <w:t>Data Protection Policy.</w:t>
      </w:r>
      <w:r w:rsidR="00A26B06" w:rsidRPr="000A698F">
        <w:t xml:space="preserve"> </w:t>
      </w:r>
    </w:p>
    <w:p w14:paraId="529F253D" w14:textId="77777777" w:rsidR="00A538A8" w:rsidRPr="000A698F" w:rsidRDefault="00A26B06">
      <w:pPr>
        <w:pStyle w:val="Heading1"/>
        <w:ind w:left="695" w:hanging="710"/>
      </w:pPr>
      <w:r w:rsidRPr="000A698F">
        <w:t xml:space="preserve">Aims and Objectives </w:t>
      </w:r>
    </w:p>
    <w:p w14:paraId="3E647EBC" w14:textId="76714822" w:rsidR="00A538A8" w:rsidRPr="000A698F" w:rsidRDefault="00A26B06" w:rsidP="0003328F">
      <w:pPr>
        <w:ind w:left="1276" w:right="5" w:hanging="566"/>
      </w:pPr>
      <w:r w:rsidRPr="000A698F">
        <w:t xml:space="preserve">2.1 </w:t>
      </w:r>
      <w:r w:rsidR="0003328F">
        <w:tab/>
      </w:r>
      <w:r w:rsidRPr="000A698F">
        <w:t xml:space="preserve">The primary aim of this Policy is to set out limits for the retention of personal data and to ensure that those limits, as well as further data subject rights to erasure, are complied with. By extension, this Policy aims to ensure that BECG complies fully with its obligations and the rights of data subjects under the </w:t>
      </w:r>
      <w:r w:rsidR="004F29D4" w:rsidRPr="004F29D4">
        <w:t>Data Protection Legislation</w:t>
      </w:r>
      <w:r w:rsidRPr="000A698F">
        <w:t xml:space="preserve">. </w:t>
      </w:r>
    </w:p>
    <w:p w14:paraId="3675312F" w14:textId="0DC5C05C" w:rsidR="00A538A8" w:rsidRPr="000A698F" w:rsidRDefault="00A26B06" w:rsidP="00715789">
      <w:pPr>
        <w:ind w:left="1416" w:right="5" w:hanging="706"/>
      </w:pPr>
      <w:r w:rsidRPr="000A698F">
        <w:lastRenderedPageBreak/>
        <w:t xml:space="preserve">2.2 </w:t>
      </w:r>
      <w:r w:rsidR="0003328F">
        <w:tab/>
      </w:r>
      <w:r w:rsidRPr="000A698F">
        <w:t xml:space="preserve">In addition to safeguarding the rights of data subjects under the </w:t>
      </w:r>
      <w:r w:rsidR="004F29D4" w:rsidRPr="004F29D4">
        <w:t>Data Protection Legislation</w:t>
      </w:r>
      <w:r w:rsidRPr="000A698F">
        <w:t xml:space="preserve">, by ensuring that excessive numbers of data are not retained by BECG, this Policy also aims to improve the speed and efficiency of managing data. </w:t>
      </w:r>
    </w:p>
    <w:p w14:paraId="5AF615DF" w14:textId="77777777" w:rsidR="001C52CE" w:rsidRPr="000A698F" w:rsidRDefault="001C52CE" w:rsidP="001C52CE">
      <w:pPr>
        <w:spacing w:after="0"/>
        <w:ind w:left="1416" w:right="5"/>
      </w:pPr>
    </w:p>
    <w:p w14:paraId="48EC9930" w14:textId="77777777" w:rsidR="00A538A8" w:rsidRPr="000A698F" w:rsidRDefault="00A26B06">
      <w:pPr>
        <w:pStyle w:val="Heading1"/>
        <w:ind w:left="695" w:hanging="710"/>
      </w:pPr>
      <w:r w:rsidRPr="000A698F">
        <w:t xml:space="preserve">Scope </w:t>
      </w:r>
    </w:p>
    <w:p w14:paraId="37BD9A5C" w14:textId="6367521B" w:rsidR="00A538A8" w:rsidRPr="000A698F" w:rsidRDefault="00A26B06">
      <w:pPr>
        <w:ind w:left="1416" w:right="5" w:hanging="706"/>
      </w:pPr>
      <w:r w:rsidRPr="000A698F">
        <w:t xml:space="preserve">3.1 </w:t>
      </w:r>
      <w:r w:rsidR="0003328F">
        <w:tab/>
      </w:r>
      <w:r w:rsidRPr="000A698F">
        <w:t>This Policy applies to all personal data held by BECG</w:t>
      </w:r>
      <w:r w:rsidRPr="000A698F">
        <w:rPr>
          <w:b/>
        </w:rPr>
        <w:t xml:space="preserve"> </w:t>
      </w:r>
      <w:r w:rsidRPr="000A698F">
        <w:t>for the purpose of fulfilling its contracts with clients in respect of marketing, public relations, public affairs and public consultation purposes and in respect of the employment of its staff</w:t>
      </w:r>
      <w:r w:rsidRPr="000A698F">
        <w:rPr>
          <w:b/>
        </w:rPr>
        <w:t xml:space="preserve"> </w:t>
      </w:r>
      <w:r w:rsidRPr="000A698F">
        <w:t xml:space="preserve">and by third-party data processors processing personal data on BECG’s behalf. </w:t>
      </w:r>
    </w:p>
    <w:p w14:paraId="7FD77FAE" w14:textId="77777777" w:rsidR="00A538A8" w:rsidRPr="000A698F" w:rsidRDefault="00A26B06">
      <w:pPr>
        <w:ind w:left="1416" w:right="5" w:hanging="706"/>
      </w:pPr>
      <w:r w:rsidRPr="000A698F">
        <w:t xml:space="preserve">3.2 </w:t>
      </w:r>
      <w:r w:rsidRPr="000A698F">
        <w:tab/>
        <w:t xml:space="preserve">Personal data, as held by BECG is stored in the following ways and in the following locations: </w:t>
      </w:r>
    </w:p>
    <w:p w14:paraId="094A2243" w14:textId="081925BA" w:rsidR="00A538A8" w:rsidRPr="00C465E8" w:rsidRDefault="00A26B06">
      <w:pPr>
        <w:numPr>
          <w:ilvl w:val="0"/>
          <w:numId w:val="2"/>
        </w:numPr>
        <w:ind w:left="1977" w:right="5" w:hanging="571"/>
      </w:pPr>
      <w:r w:rsidRPr="00C465E8">
        <w:t xml:space="preserve">BECG’s servers, located in </w:t>
      </w:r>
      <w:r w:rsidR="001808A8" w:rsidRPr="00C465E8">
        <w:t>8-10 Mansion House Place, London EC4N 8BJ</w:t>
      </w:r>
      <w:r w:rsidRPr="00C465E8">
        <w:t xml:space="preserve">; </w:t>
      </w:r>
    </w:p>
    <w:p w14:paraId="7C11151D" w14:textId="77777777" w:rsidR="00A538A8" w:rsidRPr="00C465E8" w:rsidRDefault="00A26B06">
      <w:pPr>
        <w:numPr>
          <w:ilvl w:val="0"/>
          <w:numId w:val="2"/>
        </w:numPr>
        <w:ind w:left="1977" w:right="5" w:hanging="571"/>
      </w:pPr>
      <w:r w:rsidRPr="00C465E8">
        <w:t xml:space="preserve">Third-party servers operated by Microsoft and located within the European Economic Area; </w:t>
      </w:r>
    </w:p>
    <w:p w14:paraId="36640341" w14:textId="032374A2" w:rsidR="00A538A8" w:rsidRPr="000A698F" w:rsidRDefault="00A26B06">
      <w:pPr>
        <w:numPr>
          <w:ilvl w:val="0"/>
          <w:numId w:val="2"/>
        </w:numPr>
        <w:ind w:left="1977" w:right="5" w:hanging="571"/>
      </w:pPr>
      <w:r w:rsidRPr="000A698F">
        <w:t xml:space="preserve">Computers permanently located in BECG’s premises at </w:t>
      </w:r>
      <w:r w:rsidR="00F72A27">
        <w:t>8-10 Mansion House Place, London EC4N 8BJ</w:t>
      </w:r>
      <w:r w:rsidRPr="000A698F">
        <w:t>;</w:t>
      </w:r>
      <w:r w:rsidR="00F72A27">
        <w:t xml:space="preserve"> Jellicoe House, Gran</w:t>
      </w:r>
      <w:r w:rsidR="00FD0541">
        <w:t>ge Drive SO30 2AF</w:t>
      </w:r>
      <w:r w:rsidRPr="000A698F">
        <w:t xml:space="preserve">; </w:t>
      </w:r>
      <w:r w:rsidR="00C508A8">
        <w:t xml:space="preserve">55 Colmore Row, Birmingham B3 2AA; </w:t>
      </w:r>
      <w:r w:rsidRPr="000A698F">
        <w:t>Chancery Place, 50 Brown Street, Manchester M2 2JT;</w:t>
      </w:r>
      <w:r w:rsidR="00A65AA6">
        <w:t xml:space="preserve"> 455 Union Street, Aberdeen AB11 6DB; </w:t>
      </w:r>
      <w:r w:rsidR="00CC2F7C">
        <w:t>80 George Street, Edinburgh EH2 3BU and</w:t>
      </w:r>
      <w:r w:rsidR="00FD0541">
        <w:t xml:space="preserve"> </w:t>
      </w:r>
      <w:r w:rsidR="00CA7DA3">
        <w:t xml:space="preserve">1 </w:t>
      </w:r>
      <w:r w:rsidR="00610C0F">
        <w:t>West Regent Street, Glasgow G2 1RW.</w:t>
      </w:r>
    </w:p>
    <w:p w14:paraId="35DDA90F" w14:textId="77777777" w:rsidR="00A538A8" w:rsidRPr="000A698F" w:rsidRDefault="00A26B06">
      <w:pPr>
        <w:numPr>
          <w:ilvl w:val="0"/>
          <w:numId w:val="2"/>
        </w:numPr>
        <w:ind w:left="1977" w:right="5" w:hanging="571"/>
      </w:pPr>
      <w:r w:rsidRPr="000A698F">
        <w:t xml:space="preserve">Laptop computers and other mobile devices provided by BECG to its employees; </w:t>
      </w:r>
    </w:p>
    <w:p w14:paraId="13AB7321" w14:textId="77777777" w:rsidR="00A538A8" w:rsidRPr="000A698F" w:rsidRDefault="00A26B06">
      <w:pPr>
        <w:numPr>
          <w:ilvl w:val="0"/>
          <w:numId w:val="2"/>
        </w:numPr>
        <w:ind w:left="1977" w:right="5" w:hanging="571"/>
      </w:pPr>
      <w:r w:rsidRPr="000A698F">
        <w:t xml:space="preserve">Computers and mobile devices owned by employees, agents, and sub-contractors used in accordance with BECG’s Bring Your Own Device (“BYOD”) Policy; </w:t>
      </w:r>
    </w:p>
    <w:p w14:paraId="56C3D4D5" w14:textId="5859D4AF" w:rsidR="00A538A8" w:rsidRPr="000A698F" w:rsidRDefault="00A26B06" w:rsidP="00F111C8">
      <w:pPr>
        <w:numPr>
          <w:ilvl w:val="0"/>
          <w:numId w:val="2"/>
        </w:numPr>
        <w:ind w:left="1977" w:right="5" w:hanging="571"/>
      </w:pPr>
      <w:r w:rsidRPr="000A698F">
        <w:t xml:space="preserve">Physical records stored in its premises at </w:t>
      </w:r>
      <w:r w:rsidR="00610C0F" w:rsidRPr="00610C0F">
        <w:t>8-10 Mansion House Place, London EC4N 8BJ; Jellicoe House, Grange Drive SO30 2AF; 2 Snowhill, Birmingham B4 6GA; Chancery Place, 50 Brown Street, Manchester M2 2JT; 455 Union Street, Aberdeen AB11 6DB; 80 George Street, Edinburgh EH2 3BU and 1 West Regent Street, Glasgow G2 1RW.</w:t>
      </w:r>
    </w:p>
    <w:p w14:paraId="08716372" w14:textId="77777777" w:rsidR="00F111C8" w:rsidRPr="000A698F" w:rsidRDefault="00F111C8" w:rsidP="00F111C8">
      <w:pPr>
        <w:spacing w:after="0"/>
        <w:ind w:left="0" w:right="5" w:firstLine="0"/>
      </w:pPr>
    </w:p>
    <w:p w14:paraId="31C8D522" w14:textId="77777777" w:rsidR="00A538A8" w:rsidRPr="000A698F" w:rsidRDefault="00A26B06">
      <w:pPr>
        <w:pStyle w:val="Heading1"/>
        <w:ind w:left="695" w:hanging="710"/>
      </w:pPr>
      <w:r w:rsidRPr="000A698F">
        <w:t xml:space="preserve">Data Subject Rights and Data Integrity </w:t>
      </w:r>
    </w:p>
    <w:p w14:paraId="00A54675" w14:textId="07FD265F" w:rsidR="00A538A8" w:rsidRPr="000A698F" w:rsidRDefault="00A26B06">
      <w:pPr>
        <w:ind w:right="5"/>
      </w:pPr>
      <w:r w:rsidRPr="000A698F">
        <w:t xml:space="preserve">All personal data held by BECG is held in accordance with the requirements of the </w:t>
      </w:r>
      <w:r w:rsidR="004F29D4" w:rsidRPr="004F29D4">
        <w:t xml:space="preserve">Data Protection Legislation </w:t>
      </w:r>
      <w:r w:rsidRPr="000A698F">
        <w:t xml:space="preserve">and data subjects’ rights thereunder, as set out in BECG’s Data Protection Policy. </w:t>
      </w:r>
    </w:p>
    <w:p w14:paraId="5F8CA675" w14:textId="49144D71" w:rsidR="00A538A8" w:rsidRPr="000A698F" w:rsidRDefault="00A26B06">
      <w:pPr>
        <w:ind w:left="1416" w:right="5" w:hanging="706"/>
      </w:pPr>
      <w:r w:rsidRPr="000A698F">
        <w:t xml:space="preserve">4.1 </w:t>
      </w:r>
      <w:r w:rsidR="0003328F">
        <w:tab/>
      </w:r>
      <w:r w:rsidRPr="000A698F">
        <w:t xml:space="preserve">Data subjects are kept fully informed </w:t>
      </w:r>
      <w:r w:rsidRPr="000E1A06">
        <w:t>of their rights, of what personal data BECG holds about them, how those personal data are used as set out in Parts 12 and 13 of BECG’s Data</w:t>
      </w:r>
      <w:r w:rsidRPr="000A698F">
        <w:t xml:space="preserve"> Protection Policy, and how long BECG will hold those personal data (or, if no fixed retention period can be determined, the criteria by which the retention of the data will be determined). </w:t>
      </w:r>
    </w:p>
    <w:p w14:paraId="2F1BEC8D" w14:textId="2AEBBE98" w:rsidR="00A538A8" w:rsidRPr="000A698F" w:rsidRDefault="00A26B06" w:rsidP="00F111C8">
      <w:pPr>
        <w:ind w:left="1416" w:right="5" w:hanging="706"/>
      </w:pPr>
      <w:r w:rsidRPr="000A698F">
        <w:t xml:space="preserve">4.2 </w:t>
      </w:r>
      <w:r w:rsidR="0003328F">
        <w:tab/>
      </w:r>
      <w:r w:rsidRPr="000A698F">
        <w:t xml:space="preserve">Data subjects are given control over their personal data held by BECG including the right to have incorrect data rectified, the right to request that their personal data be deleted or otherwise disposed of (notwithstanding the retention periods otherwise set by this Data Retention Policy), the right to restrict BECG’s use </w:t>
      </w:r>
      <w:r w:rsidRPr="00752CEC">
        <w:t>of their personal data, and further rights relating to automated decision-making and profiling, as set out in Parts 14 to 1</w:t>
      </w:r>
      <w:r w:rsidR="00752CEC" w:rsidRPr="00752CEC">
        <w:t>9</w:t>
      </w:r>
      <w:r w:rsidRPr="00752CEC">
        <w:t xml:space="preserve"> of BECG’s</w:t>
      </w:r>
      <w:r w:rsidRPr="000A698F">
        <w:t xml:space="preserve"> Data Protection Policy. </w:t>
      </w:r>
    </w:p>
    <w:p w14:paraId="31B4B792" w14:textId="77777777" w:rsidR="00F111C8" w:rsidRPr="000A698F" w:rsidRDefault="00F111C8" w:rsidP="00F111C8">
      <w:pPr>
        <w:ind w:left="1416" w:right="5" w:hanging="706"/>
      </w:pPr>
    </w:p>
    <w:p w14:paraId="5D4EB82F" w14:textId="77777777" w:rsidR="00A538A8" w:rsidRPr="000A698F" w:rsidRDefault="00A26B06">
      <w:pPr>
        <w:pStyle w:val="Heading1"/>
        <w:ind w:left="695" w:hanging="710"/>
      </w:pPr>
      <w:r w:rsidRPr="000A698F">
        <w:t xml:space="preserve">Technical and Organisational Data Security Measures </w:t>
      </w:r>
    </w:p>
    <w:p w14:paraId="2FFCD08C" w14:textId="17F3B44A" w:rsidR="00A538A8" w:rsidRPr="000A698F" w:rsidRDefault="00A26B06">
      <w:pPr>
        <w:ind w:left="1416" w:right="5" w:hanging="706"/>
      </w:pPr>
      <w:r w:rsidRPr="000A698F">
        <w:t xml:space="preserve">5.1 The </w:t>
      </w:r>
      <w:r w:rsidRPr="00C1169F">
        <w:t>following technical measures are in place within BECG to protect the security of personal data. Please refer to Parts 2</w:t>
      </w:r>
      <w:r w:rsidR="00C1169F" w:rsidRPr="00C1169F">
        <w:t>4</w:t>
      </w:r>
      <w:r w:rsidRPr="00C1169F">
        <w:t xml:space="preserve"> to 2</w:t>
      </w:r>
      <w:r w:rsidR="00C1169F" w:rsidRPr="00C1169F">
        <w:t>8</w:t>
      </w:r>
      <w:r w:rsidRPr="00C1169F">
        <w:t xml:space="preserve"> of BECG’s Data Protection Policy</w:t>
      </w:r>
      <w:r w:rsidRPr="000A698F">
        <w:t xml:space="preserve"> for further details: </w:t>
      </w:r>
    </w:p>
    <w:p w14:paraId="10D94CCD" w14:textId="77777777" w:rsidR="00A538A8" w:rsidRPr="000A698F" w:rsidRDefault="00A26B06">
      <w:pPr>
        <w:numPr>
          <w:ilvl w:val="0"/>
          <w:numId w:val="3"/>
        </w:numPr>
        <w:spacing w:after="155"/>
        <w:ind w:left="1977" w:right="5" w:hanging="571"/>
      </w:pPr>
      <w:r w:rsidRPr="000A698F">
        <w:t xml:space="preserve">All emails containing personal data must be encrypted; </w:t>
      </w:r>
    </w:p>
    <w:p w14:paraId="7B6401F3" w14:textId="77777777" w:rsidR="00A538A8" w:rsidRPr="000A698F" w:rsidRDefault="00A26B06">
      <w:pPr>
        <w:numPr>
          <w:ilvl w:val="0"/>
          <w:numId w:val="3"/>
        </w:numPr>
        <w:ind w:left="1977" w:right="5" w:hanging="571"/>
      </w:pPr>
      <w:r w:rsidRPr="000A698F">
        <w:t xml:space="preserve">All emails containing personal data must be marked “confidential”; </w:t>
      </w:r>
    </w:p>
    <w:p w14:paraId="46ABD14C" w14:textId="77777777" w:rsidR="00A538A8" w:rsidRPr="000A698F" w:rsidRDefault="00A26B06">
      <w:pPr>
        <w:numPr>
          <w:ilvl w:val="0"/>
          <w:numId w:val="3"/>
        </w:numPr>
        <w:ind w:left="1977" w:right="5" w:hanging="571"/>
      </w:pPr>
      <w:r w:rsidRPr="000A698F">
        <w:lastRenderedPageBreak/>
        <w:t xml:space="preserve">Personal data may only be transmitted over secure networks; </w:t>
      </w:r>
    </w:p>
    <w:p w14:paraId="48891A90" w14:textId="77777777" w:rsidR="00A538A8" w:rsidRPr="000A698F" w:rsidRDefault="00A26B06">
      <w:pPr>
        <w:numPr>
          <w:ilvl w:val="0"/>
          <w:numId w:val="3"/>
        </w:numPr>
        <w:ind w:left="1977" w:right="5" w:hanging="571"/>
      </w:pPr>
      <w:r w:rsidRPr="000A698F">
        <w:t xml:space="preserve">Personal data may not be transmitted over a wireless network if there is a reasonable wired alternative; </w:t>
      </w:r>
    </w:p>
    <w:p w14:paraId="4ECCEADE" w14:textId="77777777" w:rsidR="00A538A8" w:rsidRPr="000A698F" w:rsidRDefault="00A26B06">
      <w:pPr>
        <w:numPr>
          <w:ilvl w:val="0"/>
          <w:numId w:val="3"/>
        </w:numPr>
        <w:ind w:left="1977" w:right="5" w:hanging="571"/>
      </w:pPr>
      <w:r w:rsidRPr="000A698F">
        <w:t xml:space="preserve">Personal data contained in the body of an email, whether sent or received, should be copied from the body of that email and stored securely. The email itself and associated temporary files should be deleted; </w:t>
      </w:r>
    </w:p>
    <w:p w14:paraId="265B1759" w14:textId="77777777" w:rsidR="00A538A8" w:rsidRPr="000A698F" w:rsidRDefault="00A26B06">
      <w:pPr>
        <w:numPr>
          <w:ilvl w:val="0"/>
          <w:numId w:val="3"/>
        </w:numPr>
        <w:ind w:left="1977" w:right="5" w:hanging="571"/>
      </w:pPr>
      <w:r w:rsidRPr="000A698F">
        <w:t xml:space="preserve">Where personal data are to be sent by facsimile transmission the recipient should be informed in advance and should be waiting to receive it; </w:t>
      </w:r>
    </w:p>
    <w:p w14:paraId="0F9B7CDD" w14:textId="14CEE053" w:rsidR="00A538A8" w:rsidRPr="000A698F" w:rsidRDefault="00A26B06">
      <w:pPr>
        <w:numPr>
          <w:ilvl w:val="0"/>
          <w:numId w:val="3"/>
        </w:numPr>
        <w:ind w:left="1977" w:right="5" w:hanging="571"/>
      </w:pPr>
      <w:r w:rsidRPr="000A698F">
        <w:t xml:space="preserve">Where personal data are to be transferred in hardcopy form, it should be passed directly to the recipient, sent using Royal Mail Recorded and a secure courier service; </w:t>
      </w:r>
    </w:p>
    <w:p w14:paraId="5B11E15B" w14:textId="77777777" w:rsidR="00A538A8" w:rsidRPr="00C1169F" w:rsidRDefault="00A26B06">
      <w:pPr>
        <w:numPr>
          <w:ilvl w:val="0"/>
          <w:numId w:val="3"/>
        </w:numPr>
        <w:ind w:left="1977" w:right="5" w:hanging="571"/>
      </w:pPr>
      <w:r w:rsidRPr="000A698F">
        <w:t xml:space="preserve">All personal data transferred physically should be transferred in a suitable container </w:t>
      </w:r>
      <w:r w:rsidRPr="00C1169F">
        <w:t xml:space="preserve">marked “confidential”; </w:t>
      </w:r>
    </w:p>
    <w:p w14:paraId="57FF4D4E" w14:textId="1D77C8AA" w:rsidR="00A538A8" w:rsidRPr="00C1169F" w:rsidRDefault="00A26B06">
      <w:pPr>
        <w:numPr>
          <w:ilvl w:val="0"/>
          <w:numId w:val="3"/>
        </w:numPr>
        <w:ind w:left="1977" w:right="5" w:hanging="571"/>
      </w:pPr>
      <w:r w:rsidRPr="00C1169F">
        <w:t xml:space="preserve">No personal data may be shared informally and if access is required to any personal data, such access should be formally requested from </w:t>
      </w:r>
      <w:r w:rsidR="00E93E9D">
        <w:t>the Company Data Protection Representative.</w:t>
      </w:r>
    </w:p>
    <w:p w14:paraId="78457CBA" w14:textId="77777777" w:rsidR="00A538A8" w:rsidRPr="000A698F" w:rsidRDefault="00A26B06">
      <w:pPr>
        <w:numPr>
          <w:ilvl w:val="0"/>
          <w:numId w:val="3"/>
        </w:numPr>
        <w:ind w:left="1977" w:right="5" w:hanging="571"/>
      </w:pPr>
      <w:r w:rsidRPr="000A698F">
        <w:t xml:space="preserve">All hardcopies of personal data, along with any electronic copies stored on physical media should be stored securely; </w:t>
      </w:r>
    </w:p>
    <w:p w14:paraId="1CCEF225" w14:textId="77777777" w:rsidR="00A538A8" w:rsidRPr="000A698F" w:rsidRDefault="00A26B06">
      <w:pPr>
        <w:numPr>
          <w:ilvl w:val="0"/>
          <w:numId w:val="3"/>
        </w:numPr>
        <w:ind w:left="1977" w:right="5" w:hanging="571"/>
      </w:pPr>
      <w:r w:rsidRPr="000A698F">
        <w:t xml:space="preserve">No personal data may be transferred to any employees, agents, contractors, or other parties, whether such parties are working on behalf of BECG or not, without authorisation; </w:t>
      </w:r>
    </w:p>
    <w:p w14:paraId="4A2C319C" w14:textId="77777777" w:rsidR="00A538A8" w:rsidRPr="000A698F" w:rsidRDefault="00A26B06">
      <w:pPr>
        <w:numPr>
          <w:ilvl w:val="0"/>
          <w:numId w:val="3"/>
        </w:numPr>
        <w:ind w:left="1977" w:right="5" w:hanging="571"/>
      </w:pPr>
      <w:r w:rsidRPr="000A698F">
        <w:t xml:space="preserve">Personal data must be handled with care at all times and should not be left unattended or on view; </w:t>
      </w:r>
    </w:p>
    <w:p w14:paraId="1C78020B" w14:textId="77777777" w:rsidR="00A538A8" w:rsidRPr="000A698F" w:rsidRDefault="00A26B06">
      <w:pPr>
        <w:numPr>
          <w:ilvl w:val="0"/>
          <w:numId w:val="3"/>
        </w:numPr>
        <w:ind w:left="1977" w:right="5" w:hanging="571"/>
      </w:pPr>
      <w:r w:rsidRPr="000A698F">
        <w:t xml:space="preserve">Computers used to view personal data must always be locked before being left unattended; </w:t>
      </w:r>
    </w:p>
    <w:p w14:paraId="42F327B4" w14:textId="6D262CDB" w:rsidR="00A538A8" w:rsidRPr="000A698F" w:rsidRDefault="00A26B06">
      <w:pPr>
        <w:numPr>
          <w:ilvl w:val="0"/>
          <w:numId w:val="3"/>
        </w:numPr>
        <w:ind w:left="1977" w:right="5" w:hanging="571"/>
      </w:pPr>
      <w:r w:rsidRPr="000A698F">
        <w:t xml:space="preserve">No personal data should be stored on any mobile device, whether such device belongs to BECG or otherwise without the formal written approval of </w:t>
      </w:r>
      <w:r w:rsidR="00E93E9D">
        <w:t xml:space="preserve">the Company Data Protection Representative </w:t>
      </w:r>
      <w:r w:rsidRPr="000A698F">
        <w:t xml:space="preserve">and then strictly in accordance with all instructions and limitations described at the time the approval is given, and for no longer than is absolutely necessary; </w:t>
      </w:r>
    </w:p>
    <w:p w14:paraId="0546F7B7" w14:textId="3EE00B12" w:rsidR="00A538A8" w:rsidRPr="000A698F" w:rsidRDefault="00A26B06">
      <w:pPr>
        <w:numPr>
          <w:ilvl w:val="0"/>
          <w:numId w:val="3"/>
        </w:numPr>
        <w:ind w:left="1977" w:right="5" w:hanging="571"/>
      </w:pPr>
      <w:r w:rsidRPr="000A698F">
        <w:t xml:space="preserve">No personal data should be transferred to any device personally belonging to an employee and personal data may only be transferred to devices belonging to agents, contractors, or other parties working on behalf of BECG where the party in question has agreed to comply fully with BECG’s Data Protection Policy and the </w:t>
      </w:r>
      <w:r w:rsidR="004F29D4" w:rsidRPr="004F29D4">
        <w:t>Data Protection Legislation</w:t>
      </w:r>
      <w:r w:rsidRPr="000A698F">
        <w:t xml:space="preserve">; </w:t>
      </w:r>
    </w:p>
    <w:p w14:paraId="0E99DA5C" w14:textId="77777777" w:rsidR="00A538A8" w:rsidRPr="000A698F" w:rsidRDefault="00A26B06">
      <w:pPr>
        <w:numPr>
          <w:ilvl w:val="0"/>
          <w:numId w:val="3"/>
        </w:numPr>
        <w:ind w:left="1977" w:right="5" w:hanging="571"/>
      </w:pPr>
      <w:r w:rsidRPr="000A698F">
        <w:t xml:space="preserve">All personal data stored electronically will be stored in the cloud either on BECG’s Office365 Tenancy or using secure cloud-based databases. Backups of these services will be made automatically by the service-prover and will be encrypted; </w:t>
      </w:r>
    </w:p>
    <w:p w14:paraId="3F5ABBB6" w14:textId="77777777" w:rsidR="00A538A8" w:rsidRPr="000A698F" w:rsidRDefault="00A26B06">
      <w:pPr>
        <w:numPr>
          <w:ilvl w:val="0"/>
          <w:numId w:val="3"/>
        </w:numPr>
        <w:ind w:left="1977" w:right="5" w:hanging="571"/>
      </w:pPr>
      <w:r w:rsidRPr="000A698F">
        <w:t xml:space="preserve">All electronic copies of personal data should be stored securely using passwords and encryption; </w:t>
      </w:r>
    </w:p>
    <w:p w14:paraId="16E0091D" w14:textId="4E80A21F" w:rsidR="00A538A8" w:rsidRPr="000A698F" w:rsidRDefault="00A26B06">
      <w:pPr>
        <w:numPr>
          <w:ilvl w:val="0"/>
          <w:numId w:val="3"/>
        </w:numPr>
        <w:ind w:left="1977" w:right="5" w:hanging="571"/>
      </w:pPr>
      <w:r w:rsidRPr="000A698F">
        <w:t xml:space="preserve">All passwords used to protect personal data should be changed regularly and must be secure; </w:t>
      </w:r>
    </w:p>
    <w:p w14:paraId="2BCA68C4" w14:textId="77777777" w:rsidR="00A538A8" w:rsidRPr="000A698F" w:rsidRDefault="00A26B06">
      <w:pPr>
        <w:numPr>
          <w:ilvl w:val="0"/>
          <w:numId w:val="3"/>
        </w:numPr>
        <w:ind w:left="1977" w:right="5" w:hanging="571"/>
      </w:pPr>
      <w:r w:rsidRPr="000A698F">
        <w:t xml:space="preserve">Under no circumstances should any passwords be written down or shared. If a password is forgotten, it must be reset using the applicable method. IT staff do not have access to passwords; </w:t>
      </w:r>
    </w:p>
    <w:p w14:paraId="0F21E8C5" w14:textId="77777777" w:rsidR="00A538A8" w:rsidRPr="000A698F" w:rsidRDefault="00A26B06">
      <w:pPr>
        <w:numPr>
          <w:ilvl w:val="0"/>
          <w:numId w:val="3"/>
        </w:numPr>
        <w:ind w:left="1977" w:right="5" w:hanging="571"/>
      </w:pPr>
      <w:r w:rsidRPr="000A698F">
        <w:t xml:space="preserve">All software should be kept up-to-date. Security-related updates should be installed not more than three months; </w:t>
      </w:r>
    </w:p>
    <w:p w14:paraId="22EB7E92" w14:textId="77777777" w:rsidR="00A538A8" w:rsidRPr="000A698F" w:rsidRDefault="00A26B06">
      <w:pPr>
        <w:numPr>
          <w:ilvl w:val="0"/>
          <w:numId w:val="3"/>
        </w:numPr>
        <w:ind w:left="1977" w:right="5" w:hanging="571"/>
      </w:pPr>
      <w:r w:rsidRPr="000A698F">
        <w:lastRenderedPageBreak/>
        <w:t xml:space="preserve">No software may be installed on any Company-owned computer or device without approval; and </w:t>
      </w:r>
    </w:p>
    <w:p w14:paraId="3F6378F0" w14:textId="25C6964C" w:rsidR="00A538A8" w:rsidRPr="000A698F" w:rsidRDefault="00A26B06">
      <w:pPr>
        <w:numPr>
          <w:ilvl w:val="0"/>
          <w:numId w:val="3"/>
        </w:numPr>
        <w:ind w:left="1977" w:right="5" w:hanging="571"/>
      </w:pPr>
      <w:r w:rsidRPr="000A698F">
        <w:t xml:space="preserve">Where personal data held by BECG are used for marketing purposes, it shall be the responsibility of the </w:t>
      </w:r>
      <w:r w:rsidR="00F17A4A">
        <w:t>Head of Group Marketing</w:t>
      </w:r>
      <w:r w:rsidRPr="000A698F">
        <w:t xml:space="preserve"> to ensure that the appropriate consent is obtained and that no data subjects have opted out, whether directly or via a third-party service such as the TPS. </w:t>
      </w:r>
    </w:p>
    <w:p w14:paraId="6623571E" w14:textId="77777777" w:rsidR="00A538A8" w:rsidRPr="000A698F" w:rsidRDefault="00A26B06">
      <w:pPr>
        <w:spacing w:after="96" w:line="259" w:lineRule="auto"/>
        <w:ind w:left="0" w:right="0" w:firstLine="0"/>
        <w:jc w:val="left"/>
      </w:pPr>
      <w:r w:rsidRPr="000A698F">
        <w:t xml:space="preserve"> </w:t>
      </w:r>
    </w:p>
    <w:p w14:paraId="74D2021F" w14:textId="7F648D54" w:rsidR="00A538A8" w:rsidRPr="000A698F" w:rsidRDefault="00A26B06">
      <w:pPr>
        <w:ind w:left="1416" w:right="5" w:hanging="706"/>
      </w:pPr>
      <w:r w:rsidRPr="000A698F">
        <w:t xml:space="preserve">5.2 The following organisational measures are in place within BECG to protect the security of personal data. Please </w:t>
      </w:r>
      <w:r w:rsidRPr="008E27CF">
        <w:t>refer to Part 2</w:t>
      </w:r>
      <w:r w:rsidR="008E27CF" w:rsidRPr="008E27CF">
        <w:t>9</w:t>
      </w:r>
      <w:r w:rsidRPr="008E27CF">
        <w:t xml:space="preserve"> of BECG’s Data</w:t>
      </w:r>
      <w:r w:rsidRPr="000A698F">
        <w:t xml:space="preserve"> Protection Policy for further details: </w:t>
      </w:r>
    </w:p>
    <w:p w14:paraId="37A85281" w14:textId="6B059E28" w:rsidR="00A538A8" w:rsidRPr="000A698F" w:rsidRDefault="00A26B06">
      <w:pPr>
        <w:numPr>
          <w:ilvl w:val="2"/>
          <w:numId w:val="4"/>
        </w:numPr>
        <w:ind w:left="1977" w:right="5" w:hanging="571"/>
      </w:pPr>
      <w:r w:rsidRPr="000A698F">
        <w:t xml:space="preserve">All employees and other parties working on behalf of BECG shall be made fully aware of both their individual responsibilities and BECG’s responsibilities under the </w:t>
      </w:r>
      <w:r w:rsidR="004F29D4" w:rsidRPr="004F29D4">
        <w:t xml:space="preserve">Data Protection Legislation </w:t>
      </w:r>
      <w:r w:rsidRPr="000A698F">
        <w:t xml:space="preserve">and under BECG’s Data Protection Policy; </w:t>
      </w:r>
    </w:p>
    <w:p w14:paraId="4F71E06D" w14:textId="77777777" w:rsidR="00A538A8" w:rsidRPr="000A698F" w:rsidRDefault="00A26B06">
      <w:pPr>
        <w:numPr>
          <w:ilvl w:val="2"/>
          <w:numId w:val="4"/>
        </w:numPr>
        <w:ind w:left="1977" w:right="5" w:hanging="571"/>
      </w:pPr>
      <w:r w:rsidRPr="000A698F">
        <w:t xml:space="preserve">Only employees and other parties working on behalf of BECG that need access to, and use of, personal data in order to perform their work shall have access to personal data held by BECG; </w:t>
      </w:r>
    </w:p>
    <w:p w14:paraId="5EBB8CF6" w14:textId="77777777" w:rsidR="00A538A8" w:rsidRPr="000A698F" w:rsidRDefault="00A26B06">
      <w:pPr>
        <w:numPr>
          <w:ilvl w:val="2"/>
          <w:numId w:val="4"/>
        </w:numPr>
        <w:ind w:left="1977" w:right="5" w:hanging="571"/>
      </w:pPr>
      <w:r w:rsidRPr="000A698F">
        <w:t xml:space="preserve">All employees and other parties working on behalf of BECG handling personal data will be appropriately trained to do so; </w:t>
      </w:r>
    </w:p>
    <w:p w14:paraId="5C1BB1A0" w14:textId="77777777" w:rsidR="00A538A8" w:rsidRPr="000A698F" w:rsidRDefault="00A26B06">
      <w:pPr>
        <w:numPr>
          <w:ilvl w:val="2"/>
          <w:numId w:val="4"/>
        </w:numPr>
        <w:ind w:left="1977" w:right="5" w:hanging="571"/>
      </w:pPr>
      <w:r w:rsidRPr="000A698F">
        <w:t xml:space="preserve">All employees and other parties working on behalf of BECG handling personal data will be appropriately supervised; </w:t>
      </w:r>
    </w:p>
    <w:p w14:paraId="2D7A356C" w14:textId="77777777" w:rsidR="00A538A8" w:rsidRPr="000A698F" w:rsidRDefault="00A26B06">
      <w:pPr>
        <w:numPr>
          <w:ilvl w:val="2"/>
          <w:numId w:val="4"/>
        </w:numPr>
        <w:ind w:left="1977" w:right="5" w:hanging="571"/>
      </w:pPr>
      <w:r w:rsidRPr="000A698F">
        <w:t xml:space="preserve">All employees and other parties working on behalf of BECG handling personal data should exercise care and caution when discussing any work relating to personal data at all times; </w:t>
      </w:r>
    </w:p>
    <w:p w14:paraId="44603219" w14:textId="77777777" w:rsidR="00A538A8" w:rsidRPr="000A698F" w:rsidRDefault="00A26B06">
      <w:pPr>
        <w:numPr>
          <w:ilvl w:val="2"/>
          <w:numId w:val="4"/>
        </w:numPr>
        <w:ind w:left="1977" w:right="5" w:hanging="571"/>
      </w:pPr>
      <w:r w:rsidRPr="000A698F">
        <w:t xml:space="preserve">Methods of collecting, holding, and processing personal data shall be regularly evaluated and reviewed; </w:t>
      </w:r>
    </w:p>
    <w:p w14:paraId="396EB5F6" w14:textId="77777777" w:rsidR="00A538A8" w:rsidRPr="000A698F" w:rsidRDefault="00A26B06">
      <w:pPr>
        <w:numPr>
          <w:ilvl w:val="2"/>
          <w:numId w:val="4"/>
        </w:numPr>
        <w:ind w:left="1977" w:right="5" w:hanging="571"/>
      </w:pPr>
      <w:r w:rsidRPr="000A698F">
        <w:t xml:space="preserve">The performance of those employees and other parties working on behalf of BECG handling personal data shall be regularly evaluated and reviewed; </w:t>
      </w:r>
    </w:p>
    <w:p w14:paraId="67475FC7" w14:textId="2C2BBBFA" w:rsidR="00A538A8" w:rsidRPr="000A698F" w:rsidRDefault="00A26B06">
      <w:pPr>
        <w:numPr>
          <w:ilvl w:val="2"/>
          <w:numId w:val="4"/>
        </w:numPr>
        <w:ind w:left="1977" w:right="5" w:hanging="571"/>
      </w:pPr>
      <w:r w:rsidRPr="000A698F">
        <w:t xml:space="preserve">All employees and other parties working on behalf of BECG handling personal data will be bound by contract to comply with the </w:t>
      </w:r>
      <w:r w:rsidR="004F29D4" w:rsidRPr="004F29D4">
        <w:t xml:space="preserve">Data Protection Legislation </w:t>
      </w:r>
      <w:r w:rsidRPr="000A698F">
        <w:t xml:space="preserve">and BECG’s Data Protection Policy; </w:t>
      </w:r>
    </w:p>
    <w:p w14:paraId="38324516" w14:textId="52BC485F" w:rsidR="00A538A8" w:rsidRPr="000A698F" w:rsidRDefault="00A26B06">
      <w:pPr>
        <w:numPr>
          <w:ilvl w:val="2"/>
          <w:numId w:val="4"/>
        </w:numPr>
        <w:ind w:left="1977" w:right="5" w:hanging="571"/>
      </w:pPr>
      <w:r w:rsidRPr="000A698F">
        <w:t xml:space="preserve">All agents, contractors, or other parties working on behalf of BECG handling personal data must ensure that any and all relevant employees are held to the same conditions as those relevant employees of BECG arising out of the </w:t>
      </w:r>
      <w:r w:rsidR="004F29D4" w:rsidRPr="004F29D4">
        <w:t xml:space="preserve">Data Protection Legislation </w:t>
      </w:r>
      <w:r w:rsidRPr="000A698F">
        <w:t xml:space="preserve">and BECG’s Data Protection Policy; </w:t>
      </w:r>
    </w:p>
    <w:p w14:paraId="7B913721" w14:textId="2CD87A61" w:rsidR="00A538A8" w:rsidRPr="000A698F" w:rsidRDefault="00A26B06">
      <w:pPr>
        <w:numPr>
          <w:ilvl w:val="2"/>
          <w:numId w:val="4"/>
        </w:numPr>
        <w:ind w:left="1977" w:right="5" w:hanging="571"/>
      </w:pPr>
      <w:r w:rsidRPr="000A698F">
        <w:t xml:space="preserve">Where any agent, contractor or other party working on behalf of BECG handling personal data fails in their obligations under the </w:t>
      </w:r>
      <w:r w:rsidR="004F29D4" w:rsidRPr="004F29D4">
        <w:t xml:space="preserve">Data Protection Legislation </w:t>
      </w:r>
      <w:r w:rsidRPr="000A698F">
        <w:t xml:space="preserve">and/or BECG’s Data Protection Policy, that party shall indemnify and hold harmless BECG against any costs, liability, damages, loss, claims or proceedings which may arise out of that failure. </w:t>
      </w:r>
    </w:p>
    <w:p w14:paraId="0CFCDA89" w14:textId="77777777" w:rsidR="00A538A8" w:rsidRPr="000A698F" w:rsidRDefault="00A26B06">
      <w:pPr>
        <w:spacing w:after="95" w:line="259" w:lineRule="auto"/>
        <w:ind w:left="0" w:right="0" w:firstLine="0"/>
        <w:jc w:val="left"/>
      </w:pPr>
      <w:r w:rsidRPr="000A698F">
        <w:t xml:space="preserve"> </w:t>
      </w:r>
    </w:p>
    <w:p w14:paraId="5B5882D3" w14:textId="77777777" w:rsidR="00A538A8" w:rsidRPr="000A698F" w:rsidRDefault="00A26B06">
      <w:pPr>
        <w:pStyle w:val="Heading1"/>
        <w:ind w:left="695" w:hanging="710"/>
      </w:pPr>
      <w:r w:rsidRPr="000A698F">
        <w:t xml:space="preserve">Data Disposal </w:t>
      </w:r>
    </w:p>
    <w:p w14:paraId="6D9FB64F" w14:textId="77777777" w:rsidR="00A538A8" w:rsidRPr="000A698F" w:rsidRDefault="00A26B06">
      <w:pPr>
        <w:ind w:right="5"/>
      </w:pPr>
      <w:r w:rsidRPr="008E27CF">
        <w:t>Upon the expiry of the data retention periods set out below in Part 7 of this Policy, or when a data subject exercises their right to have their personal data erased, personal data shall be deleted, destroyed, or otherwise disposed of as follows:</w:t>
      </w:r>
      <w:r w:rsidRPr="000A698F">
        <w:t xml:space="preserve"> </w:t>
      </w:r>
    </w:p>
    <w:p w14:paraId="2321F6DA" w14:textId="22CA4712" w:rsidR="00A538A8" w:rsidRPr="000A698F" w:rsidRDefault="00A26B06" w:rsidP="00803AC1">
      <w:pPr>
        <w:ind w:left="1418" w:right="5" w:hanging="706"/>
      </w:pPr>
      <w:r w:rsidRPr="000A698F">
        <w:t xml:space="preserve">6.1 </w:t>
      </w:r>
      <w:r w:rsidR="00803AC1">
        <w:tab/>
      </w:r>
      <w:r w:rsidRPr="000A698F">
        <w:t xml:space="preserve">Personal data stored electronically (including any and all backups thereof) shall be deleted as follows:   </w:t>
      </w:r>
    </w:p>
    <w:p w14:paraId="6907D04D" w14:textId="77777777" w:rsidR="00A538A8" w:rsidRPr="000A698F" w:rsidRDefault="00A26B06">
      <w:pPr>
        <w:ind w:left="1972" w:right="5" w:hanging="566"/>
      </w:pPr>
      <w:r w:rsidRPr="000A698F">
        <w:t xml:space="preserve">6.1.1 Electronic documents that pertain in its entirety to the subject will be double deleted. The recycle bin deletion is a weekly automated task and double checked by individual staff.  </w:t>
      </w:r>
    </w:p>
    <w:p w14:paraId="6BCF0245" w14:textId="77777777" w:rsidR="00A538A8" w:rsidRPr="000A698F" w:rsidRDefault="00A26B06">
      <w:pPr>
        <w:ind w:left="1972" w:right="5" w:hanging="566"/>
      </w:pPr>
      <w:r w:rsidRPr="000A698F">
        <w:lastRenderedPageBreak/>
        <w:t xml:space="preserve">6.1.2 Where electronic documents pertain to and include other subjects then redaction will be used in line with the guidance of the ICO.; </w:t>
      </w:r>
    </w:p>
    <w:p w14:paraId="7F970B45" w14:textId="77777777" w:rsidR="00A538A8" w:rsidRPr="000A698F" w:rsidRDefault="00A26B06">
      <w:pPr>
        <w:ind w:left="1416" w:right="5" w:hanging="706"/>
      </w:pPr>
      <w:r w:rsidRPr="000A698F">
        <w:t xml:space="preserve">6.2 Special category personal data stored electronically (including any and all backups thereof) shall be deleted securely using the following method: </w:t>
      </w:r>
    </w:p>
    <w:p w14:paraId="60986028" w14:textId="77777777" w:rsidR="00A538A8" w:rsidRPr="000A698F" w:rsidRDefault="00A26B06">
      <w:pPr>
        <w:numPr>
          <w:ilvl w:val="0"/>
          <w:numId w:val="5"/>
        </w:numPr>
        <w:ind w:left="1833" w:right="5" w:hanging="427"/>
      </w:pPr>
      <w:r w:rsidRPr="000A698F">
        <w:t xml:space="preserve">Data will be deleted from the cloud servers; </w:t>
      </w:r>
    </w:p>
    <w:p w14:paraId="50ADD5BE" w14:textId="77777777" w:rsidR="00A538A8" w:rsidRPr="000A698F" w:rsidRDefault="00A26B06">
      <w:pPr>
        <w:numPr>
          <w:ilvl w:val="0"/>
          <w:numId w:val="5"/>
        </w:numPr>
        <w:ind w:left="1833" w:right="5" w:hanging="427"/>
      </w:pPr>
      <w:r w:rsidRPr="000A698F">
        <w:t xml:space="preserve">Immediately the user will empty the “Deleted Items” folder; </w:t>
      </w:r>
    </w:p>
    <w:p w14:paraId="37EDB37D" w14:textId="77777777" w:rsidR="00A538A8" w:rsidRPr="000A698F" w:rsidRDefault="00A26B06">
      <w:pPr>
        <w:numPr>
          <w:ilvl w:val="0"/>
          <w:numId w:val="5"/>
        </w:numPr>
        <w:ind w:left="1833" w:right="5" w:hanging="427"/>
      </w:pPr>
      <w:r w:rsidRPr="000A698F">
        <w:t xml:space="preserve">Once deleted, the emails remain on the server hosted by Microsoft for another 30 days. On reaching the 30-day limit the files will be permanently deleted;  </w:t>
      </w:r>
    </w:p>
    <w:p w14:paraId="350B979B" w14:textId="77777777" w:rsidR="00A538A8" w:rsidRPr="000A698F" w:rsidRDefault="00A26B06">
      <w:pPr>
        <w:numPr>
          <w:ilvl w:val="0"/>
          <w:numId w:val="5"/>
        </w:numPr>
        <w:ind w:left="1833" w:right="5" w:hanging="427"/>
      </w:pPr>
      <w:r w:rsidRPr="000A698F">
        <w:t xml:space="preserve">During this time all data are fully encrypted using Bit Locker encryption on the hosted Microsoft servers. </w:t>
      </w:r>
    </w:p>
    <w:p w14:paraId="18C3DCF1" w14:textId="77777777" w:rsidR="00A538A8" w:rsidRPr="000A698F" w:rsidRDefault="00A26B06">
      <w:pPr>
        <w:numPr>
          <w:ilvl w:val="1"/>
          <w:numId w:val="6"/>
        </w:numPr>
        <w:ind w:left="1416" w:right="5" w:hanging="706"/>
      </w:pPr>
      <w:r w:rsidRPr="000A698F">
        <w:t xml:space="preserve">Personal data stored in hardcopy form shall be shredded and recycled; </w:t>
      </w:r>
    </w:p>
    <w:p w14:paraId="2CFFD5E7" w14:textId="77777777" w:rsidR="00A538A8" w:rsidRPr="000A698F" w:rsidRDefault="00A26B06">
      <w:pPr>
        <w:numPr>
          <w:ilvl w:val="1"/>
          <w:numId w:val="6"/>
        </w:numPr>
        <w:ind w:left="1416" w:right="5" w:hanging="706"/>
      </w:pPr>
      <w:r w:rsidRPr="000A698F">
        <w:t xml:space="preserve">Special category personal data stored in hardcopy form shall be shredded and recycled. </w:t>
      </w:r>
    </w:p>
    <w:p w14:paraId="6DBDDC47" w14:textId="77777777" w:rsidR="00A538A8" w:rsidRPr="000A698F" w:rsidRDefault="00A26B06" w:rsidP="006C035E">
      <w:pPr>
        <w:spacing w:after="0" w:line="259" w:lineRule="auto"/>
        <w:ind w:left="0" w:right="0" w:firstLine="0"/>
        <w:jc w:val="left"/>
      </w:pPr>
      <w:r w:rsidRPr="000A698F">
        <w:t xml:space="preserve"> </w:t>
      </w:r>
    </w:p>
    <w:p w14:paraId="27B87612" w14:textId="77777777" w:rsidR="00A538A8" w:rsidRPr="000A698F" w:rsidRDefault="00A26B06">
      <w:pPr>
        <w:pStyle w:val="Heading1"/>
        <w:ind w:left="695" w:hanging="710"/>
      </w:pPr>
      <w:r w:rsidRPr="000A698F">
        <w:t xml:space="preserve">Data Retention </w:t>
      </w:r>
    </w:p>
    <w:p w14:paraId="6A966821" w14:textId="02CE31A3" w:rsidR="00A538A8" w:rsidRPr="000A698F" w:rsidRDefault="00A26B06">
      <w:pPr>
        <w:ind w:left="1416" w:right="5" w:hanging="706"/>
      </w:pPr>
      <w:r w:rsidRPr="000A698F">
        <w:t xml:space="preserve">7.1 </w:t>
      </w:r>
      <w:r w:rsidR="00313A8A">
        <w:tab/>
      </w:r>
      <w:r w:rsidRPr="000A698F">
        <w:t xml:space="preserve">As stated above, and as required by law, BECG shall not retain any personal data for any longer than is necessary in light of the purpose(s) for which those data are collected, held, and processed. </w:t>
      </w:r>
    </w:p>
    <w:p w14:paraId="2725A0CB" w14:textId="3B52E201" w:rsidR="00A538A8" w:rsidRPr="000A698F" w:rsidRDefault="00A26B06">
      <w:pPr>
        <w:ind w:left="1416" w:right="5" w:hanging="706"/>
      </w:pPr>
      <w:r w:rsidRPr="000A698F">
        <w:t xml:space="preserve">7.2 </w:t>
      </w:r>
      <w:r w:rsidR="00313A8A">
        <w:tab/>
      </w:r>
      <w:r w:rsidRPr="000A698F">
        <w:t xml:space="preserve">Different types of personal data, used for different purposes, will necessarily be retained for different periods </w:t>
      </w:r>
      <w:r w:rsidRPr="000A698F">
        <w:rPr>
          <w:b/>
        </w:rPr>
        <w:t>(</w:t>
      </w:r>
      <w:r w:rsidRPr="000A698F">
        <w:t xml:space="preserve">and its retention periodically reviewed), as set out below. </w:t>
      </w:r>
    </w:p>
    <w:p w14:paraId="69964750" w14:textId="77777777" w:rsidR="00A538A8" w:rsidRPr="000A698F" w:rsidRDefault="00A26B06">
      <w:pPr>
        <w:ind w:left="1416" w:right="5" w:hanging="706"/>
      </w:pPr>
      <w:r w:rsidRPr="000A698F">
        <w:t xml:space="preserve">7.3 </w:t>
      </w:r>
      <w:r w:rsidRPr="000A698F">
        <w:tab/>
        <w:t xml:space="preserve">When establishing and/or reviewing retention periods, the following shall be taken into account: </w:t>
      </w:r>
    </w:p>
    <w:p w14:paraId="453AB169" w14:textId="77777777" w:rsidR="00A538A8" w:rsidRPr="000A698F" w:rsidRDefault="00A26B06">
      <w:pPr>
        <w:numPr>
          <w:ilvl w:val="0"/>
          <w:numId w:val="7"/>
        </w:numPr>
        <w:ind w:left="1833" w:right="5" w:hanging="427"/>
      </w:pPr>
      <w:r w:rsidRPr="000A698F">
        <w:t xml:space="preserve">The objectives and requirements of BECG; </w:t>
      </w:r>
    </w:p>
    <w:p w14:paraId="77B4F1D1" w14:textId="77777777" w:rsidR="00A538A8" w:rsidRPr="000A698F" w:rsidRDefault="00A26B06">
      <w:pPr>
        <w:numPr>
          <w:ilvl w:val="0"/>
          <w:numId w:val="7"/>
        </w:numPr>
        <w:ind w:left="1833" w:right="5" w:hanging="427"/>
      </w:pPr>
      <w:r w:rsidRPr="000A698F">
        <w:t xml:space="preserve">The type of personal data in question; </w:t>
      </w:r>
    </w:p>
    <w:p w14:paraId="73ADD59C" w14:textId="77777777" w:rsidR="00A538A8" w:rsidRPr="000A698F" w:rsidRDefault="00A26B06">
      <w:pPr>
        <w:numPr>
          <w:ilvl w:val="0"/>
          <w:numId w:val="7"/>
        </w:numPr>
        <w:spacing w:after="140"/>
        <w:ind w:left="1833" w:right="5" w:hanging="427"/>
      </w:pPr>
      <w:r w:rsidRPr="000A698F">
        <w:t xml:space="preserve">The purpose(s) for which the data in question is collected, held, and processed; </w:t>
      </w:r>
    </w:p>
    <w:p w14:paraId="6EE8B715" w14:textId="77777777" w:rsidR="00A538A8" w:rsidRPr="000A698F" w:rsidRDefault="00A26B06">
      <w:pPr>
        <w:numPr>
          <w:ilvl w:val="0"/>
          <w:numId w:val="7"/>
        </w:numPr>
        <w:ind w:left="1833" w:right="5" w:hanging="427"/>
      </w:pPr>
      <w:r w:rsidRPr="000A698F">
        <w:t xml:space="preserve">BECG’s legal basis for collecting, holding, and processing that data; </w:t>
      </w:r>
    </w:p>
    <w:p w14:paraId="70C492BE" w14:textId="77777777" w:rsidR="00A538A8" w:rsidRPr="000A698F" w:rsidRDefault="00A26B06">
      <w:pPr>
        <w:numPr>
          <w:ilvl w:val="0"/>
          <w:numId w:val="7"/>
        </w:numPr>
        <w:ind w:left="1833" w:right="5" w:hanging="427"/>
      </w:pPr>
      <w:r w:rsidRPr="000A698F">
        <w:t xml:space="preserve">The category or categories of data subject to whom the data relates; </w:t>
      </w:r>
    </w:p>
    <w:p w14:paraId="403E7570" w14:textId="77777777" w:rsidR="00A538A8" w:rsidRPr="000A698F" w:rsidRDefault="00A26B06">
      <w:pPr>
        <w:numPr>
          <w:ilvl w:val="0"/>
          <w:numId w:val="7"/>
        </w:numPr>
        <w:ind w:left="1833" w:right="5" w:hanging="427"/>
      </w:pPr>
      <w:r w:rsidRPr="000A698F">
        <w:t xml:space="preserve">The limitations of law applying to the overall project that BECG has worked on. </w:t>
      </w:r>
    </w:p>
    <w:p w14:paraId="372C319D" w14:textId="77777777" w:rsidR="00A538A8" w:rsidRPr="000A698F" w:rsidRDefault="00A26B06">
      <w:pPr>
        <w:numPr>
          <w:ilvl w:val="1"/>
          <w:numId w:val="8"/>
        </w:numPr>
        <w:ind w:left="1416" w:right="5" w:hanging="706"/>
      </w:pPr>
      <w:r w:rsidRPr="000A698F">
        <w:t xml:space="preserve">If a precise retention period cannot be fixed for a particular type of data, criteria shall be established by which the retention of the data will be determined, thereby ensuring that the data in question, and the retention of those data, can be regularly reviewed against those criteria. </w:t>
      </w:r>
    </w:p>
    <w:p w14:paraId="35782B67" w14:textId="77777777" w:rsidR="00A538A8" w:rsidRPr="000A698F" w:rsidRDefault="00A26B06">
      <w:pPr>
        <w:numPr>
          <w:ilvl w:val="1"/>
          <w:numId w:val="8"/>
        </w:numPr>
        <w:ind w:left="1416" w:right="5" w:hanging="706"/>
      </w:pPr>
      <w:r w:rsidRPr="000A698F">
        <w:t xml:space="preserve">Notwithstanding the following defined retention periods, certain personal data may be deleted or otherwise disposed of prior to the expiry of its defined retention period where a decision is made within BECG to do so (whether in response to a request by a data subject or otherwise). </w:t>
      </w:r>
    </w:p>
    <w:p w14:paraId="5E25E050" w14:textId="59EEFDB9" w:rsidR="00A538A8" w:rsidRPr="000A698F" w:rsidRDefault="00A26B06">
      <w:pPr>
        <w:numPr>
          <w:ilvl w:val="1"/>
          <w:numId w:val="8"/>
        </w:numPr>
        <w:ind w:left="1416" w:right="5" w:hanging="706"/>
      </w:pPr>
      <w:r w:rsidRPr="000A698F">
        <w:t xml:space="preserve">In limited circumstances, it may also be necessary to retain personal data for longer periods where such retention is for archiving purposes that are in the public interest, for scientific or historical research purposes, or for statistical purposes. All such retention will be subject to the implementation of appropriate technical and organisational measures to protect the rights and freedoms of data subjects, as required by the </w:t>
      </w:r>
      <w:r w:rsidR="004F29D4" w:rsidRPr="004F29D4">
        <w:t>Data Protection Legislation</w:t>
      </w:r>
      <w:r w:rsidRPr="000A698F">
        <w:t>.</w:t>
      </w:r>
      <w:r w:rsidRPr="000A698F">
        <w:rPr>
          <w:b/>
        </w:rPr>
        <w:t xml:space="preserve"> </w:t>
      </w:r>
    </w:p>
    <w:p w14:paraId="6E1B4B5B" w14:textId="77777777" w:rsidR="00A538A8" w:rsidRPr="000A698F" w:rsidRDefault="00A538A8">
      <w:pPr>
        <w:sectPr w:rsidR="00A538A8" w:rsidRPr="000A698F" w:rsidSect="00F47B46">
          <w:headerReference w:type="even" r:id="rId8"/>
          <w:headerReference w:type="default" r:id="rId9"/>
          <w:footerReference w:type="even" r:id="rId10"/>
          <w:footerReference w:type="default" r:id="rId11"/>
          <w:headerReference w:type="first" r:id="rId12"/>
          <w:footerReference w:type="first" r:id="rId13"/>
          <w:pgSz w:w="11909" w:h="16834"/>
          <w:pgMar w:top="720" w:right="720" w:bottom="720" w:left="720" w:header="709" w:footer="454" w:gutter="0"/>
          <w:cols w:space="720"/>
          <w:docGrid w:linePitch="299"/>
        </w:sectPr>
      </w:pPr>
    </w:p>
    <w:p w14:paraId="2826CA49" w14:textId="77777777" w:rsidR="00A538A8" w:rsidRPr="000A698F" w:rsidRDefault="00A538A8">
      <w:pPr>
        <w:spacing w:after="0" w:line="259" w:lineRule="auto"/>
        <w:ind w:left="-1440" w:right="15394" w:firstLine="0"/>
        <w:jc w:val="left"/>
      </w:pPr>
    </w:p>
    <w:tbl>
      <w:tblPr>
        <w:tblStyle w:val="TableGrid"/>
        <w:tblW w:w="15566" w:type="dxa"/>
        <w:tblInd w:w="-830" w:type="dxa"/>
        <w:tblCellMar>
          <w:top w:w="11" w:type="dxa"/>
          <w:right w:w="53" w:type="dxa"/>
        </w:tblCellMar>
        <w:tblLook w:val="04A0" w:firstRow="1" w:lastRow="0" w:firstColumn="1" w:lastColumn="0" w:noHBand="0" w:noVBand="1"/>
      </w:tblPr>
      <w:tblGrid>
        <w:gridCol w:w="1527"/>
        <w:gridCol w:w="1527"/>
        <w:gridCol w:w="3865"/>
        <w:gridCol w:w="2127"/>
        <w:gridCol w:w="480"/>
        <w:gridCol w:w="2549"/>
        <w:gridCol w:w="3491"/>
      </w:tblGrid>
      <w:tr w:rsidR="00A538A8" w:rsidRPr="000A698F" w14:paraId="204E964A" w14:textId="77777777" w:rsidTr="005D74E8">
        <w:trPr>
          <w:trHeight w:val="639"/>
        </w:trPr>
        <w:tc>
          <w:tcPr>
            <w:tcW w:w="1527" w:type="dxa"/>
            <w:tcBorders>
              <w:top w:val="single" w:sz="4" w:space="0" w:color="000000"/>
              <w:left w:val="single" w:sz="4" w:space="0" w:color="000000"/>
              <w:bottom w:val="single" w:sz="4" w:space="0" w:color="000000"/>
              <w:right w:val="single" w:sz="4" w:space="0" w:color="000000"/>
            </w:tcBorders>
            <w:vAlign w:val="center"/>
          </w:tcPr>
          <w:p w14:paraId="732B1F78" w14:textId="53F5E523" w:rsidR="00A538A8" w:rsidRPr="000A698F" w:rsidRDefault="00A26B06" w:rsidP="005D74E8">
            <w:pPr>
              <w:spacing w:after="0" w:line="259" w:lineRule="auto"/>
              <w:ind w:left="61" w:right="0" w:firstLine="0"/>
              <w:jc w:val="left"/>
            </w:pPr>
            <w:r w:rsidRPr="000A698F">
              <w:rPr>
                <w:b/>
              </w:rPr>
              <w:t>Data Ref.</w:t>
            </w:r>
          </w:p>
        </w:tc>
        <w:tc>
          <w:tcPr>
            <w:tcW w:w="1527" w:type="dxa"/>
            <w:tcBorders>
              <w:top w:val="single" w:sz="4" w:space="0" w:color="000000"/>
              <w:left w:val="single" w:sz="4" w:space="0" w:color="000000"/>
              <w:bottom w:val="single" w:sz="4" w:space="0" w:color="000000"/>
              <w:right w:val="single" w:sz="4" w:space="0" w:color="000000"/>
            </w:tcBorders>
            <w:vAlign w:val="center"/>
          </w:tcPr>
          <w:p w14:paraId="58632D56" w14:textId="1B643FBE" w:rsidR="00A538A8" w:rsidRPr="000A698F" w:rsidRDefault="00A26B06" w:rsidP="005D74E8">
            <w:pPr>
              <w:spacing w:after="0" w:line="259" w:lineRule="auto"/>
              <w:ind w:left="131" w:right="17" w:firstLine="0"/>
              <w:jc w:val="left"/>
            </w:pPr>
            <w:r w:rsidRPr="000A698F">
              <w:rPr>
                <w:b/>
              </w:rPr>
              <w:t>Type of Data</w:t>
            </w:r>
          </w:p>
        </w:tc>
        <w:tc>
          <w:tcPr>
            <w:tcW w:w="3865" w:type="dxa"/>
            <w:tcBorders>
              <w:top w:val="single" w:sz="4" w:space="0" w:color="000000"/>
              <w:left w:val="single" w:sz="4" w:space="0" w:color="000000"/>
              <w:bottom w:val="single" w:sz="4" w:space="0" w:color="000000"/>
              <w:right w:val="single" w:sz="4" w:space="0" w:color="000000"/>
            </w:tcBorders>
            <w:vAlign w:val="center"/>
          </w:tcPr>
          <w:p w14:paraId="6FCF2810" w14:textId="6FEE0F32" w:rsidR="00A538A8" w:rsidRPr="000A698F" w:rsidRDefault="00A26B06" w:rsidP="005D74E8">
            <w:pPr>
              <w:spacing w:after="0" w:line="259" w:lineRule="auto"/>
              <w:ind w:left="106" w:right="0" w:firstLine="0"/>
              <w:jc w:val="left"/>
            </w:pPr>
            <w:r w:rsidRPr="000A698F">
              <w:rPr>
                <w:b/>
              </w:rPr>
              <w:t>Purpose of Data</w:t>
            </w:r>
          </w:p>
        </w:tc>
        <w:tc>
          <w:tcPr>
            <w:tcW w:w="2127" w:type="dxa"/>
            <w:tcBorders>
              <w:top w:val="single" w:sz="4" w:space="0" w:color="000000"/>
              <w:left w:val="single" w:sz="4" w:space="0" w:color="000000"/>
              <w:bottom w:val="single" w:sz="4" w:space="0" w:color="000000"/>
              <w:right w:val="single" w:sz="4" w:space="0" w:color="000000"/>
            </w:tcBorders>
            <w:vAlign w:val="center"/>
          </w:tcPr>
          <w:p w14:paraId="7940D642" w14:textId="1AC9F3B1" w:rsidR="00A538A8" w:rsidRPr="000A698F" w:rsidRDefault="00A26B06" w:rsidP="005D74E8">
            <w:pPr>
              <w:spacing w:after="0" w:line="259" w:lineRule="auto"/>
              <w:ind w:left="43" w:right="0" w:firstLine="0"/>
              <w:jc w:val="left"/>
            </w:pPr>
            <w:r w:rsidRPr="000A698F">
              <w:rPr>
                <w:b/>
              </w:rPr>
              <w:t>Review Period</w:t>
            </w:r>
          </w:p>
        </w:tc>
        <w:tc>
          <w:tcPr>
            <w:tcW w:w="480" w:type="dxa"/>
            <w:tcBorders>
              <w:top w:val="single" w:sz="4" w:space="0" w:color="000000"/>
              <w:left w:val="single" w:sz="4" w:space="0" w:color="000000"/>
              <w:bottom w:val="single" w:sz="4" w:space="0" w:color="000000"/>
              <w:right w:val="nil"/>
            </w:tcBorders>
            <w:vAlign w:val="center"/>
          </w:tcPr>
          <w:p w14:paraId="4768AA45" w14:textId="77777777" w:rsidR="00A538A8" w:rsidRPr="000A698F" w:rsidRDefault="00A538A8" w:rsidP="005D74E8">
            <w:pPr>
              <w:spacing w:after="160" w:line="259" w:lineRule="auto"/>
              <w:ind w:left="0" w:right="0" w:firstLine="0"/>
              <w:jc w:val="left"/>
            </w:pPr>
          </w:p>
        </w:tc>
        <w:tc>
          <w:tcPr>
            <w:tcW w:w="2549" w:type="dxa"/>
            <w:tcBorders>
              <w:top w:val="single" w:sz="4" w:space="0" w:color="000000"/>
              <w:left w:val="nil"/>
              <w:bottom w:val="single" w:sz="4" w:space="0" w:color="000000"/>
              <w:right w:val="single" w:sz="4" w:space="0" w:color="000000"/>
            </w:tcBorders>
            <w:vAlign w:val="center"/>
          </w:tcPr>
          <w:p w14:paraId="1559027E" w14:textId="509690F6" w:rsidR="00A538A8" w:rsidRPr="000A698F" w:rsidRDefault="00A26B06" w:rsidP="005D74E8">
            <w:pPr>
              <w:spacing w:after="0" w:line="259" w:lineRule="auto"/>
              <w:ind w:left="648" w:right="0" w:hanging="638"/>
              <w:jc w:val="left"/>
            </w:pPr>
            <w:r w:rsidRPr="000A698F">
              <w:rPr>
                <w:b/>
              </w:rPr>
              <w:t>Retention Period or Criteria</w:t>
            </w:r>
          </w:p>
        </w:tc>
        <w:tc>
          <w:tcPr>
            <w:tcW w:w="3491" w:type="dxa"/>
            <w:tcBorders>
              <w:top w:val="single" w:sz="4" w:space="0" w:color="000000"/>
              <w:left w:val="single" w:sz="4" w:space="0" w:color="000000"/>
              <w:bottom w:val="single" w:sz="4" w:space="0" w:color="000000"/>
              <w:right w:val="single" w:sz="4" w:space="0" w:color="000000"/>
            </w:tcBorders>
            <w:vAlign w:val="center"/>
          </w:tcPr>
          <w:p w14:paraId="12C1650E" w14:textId="3B440808" w:rsidR="00A538A8" w:rsidRPr="000A698F" w:rsidRDefault="00A26B06" w:rsidP="005D74E8">
            <w:pPr>
              <w:spacing w:after="0" w:line="259" w:lineRule="auto"/>
              <w:ind w:left="41" w:right="0" w:firstLine="0"/>
              <w:jc w:val="left"/>
            </w:pPr>
            <w:r w:rsidRPr="000A698F">
              <w:rPr>
                <w:b/>
              </w:rPr>
              <w:t>Comments</w:t>
            </w:r>
          </w:p>
        </w:tc>
      </w:tr>
      <w:tr w:rsidR="00A538A8" w:rsidRPr="000A698F" w14:paraId="5DF9C8A5" w14:textId="77777777" w:rsidTr="005D74E8">
        <w:trPr>
          <w:trHeight w:val="3405"/>
        </w:trPr>
        <w:tc>
          <w:tcPr>
            <w:tcW w:w="1527" w:type="dxa"/>
            <w:tcBorders>
              <w:top w:val="single" w:sz="4" w:space="0" w:color="000000"/>
              <w:left w:val="single" w:sz="4" w:space="0" w:color="000000"/>
              <w:bottom w:val="single" w:sz="4" w:space="0" w:color="000000"/>
              <w:right w:val="single" w:sz="4" w:space="0" w:color="000000"/>
            </w:tcBorders>
            <w:vAlign w:val="center"/>
          </w:tcPr>
          <w:p w14:paraId="01E86450" w14:textId="3BF4EC81" w:rsidR="00A538A8" w:rsidRPr="000A698F" w:rsidRDefault="00A26B06" w:rsidP="005D74E8">
            <w:pPr>
              <w:spacing w:after="0" w:line="259" w:lineRule="auto"/>
              <w:ind w:left="110" w:right="0" w:firstLine="0"/>
              <w:jc w:val="left"/>
            </w:pPr>
            <w:r w:rsidRPr="000A698F">
              <w:t>Name</w:t>
            </w:r>
          </w:p>
        </w:tc>
        <w:tc>
          <w:tcPr>
            <w:tcW w:w="1527" w:type="dxa"/>
            <w:tcBorders>
              <w:top w:val="single" w:sz="4" w:space="0" w:color="000000"/>
              <w:left w:val="single" w:sz="4" w:space="0" w:color="000000"/>
              <w:bottom w:val="single" w:sz="4" w:space="0" w:color="000000"/>
              <w:right w:val="single" w:sz="4" w:space="0" w:color="000000"/>
            </w:tcBorders>
            <w:vAlign w:val="center"/>
          </w:tcPr>
          <w:p w14:paraId="4B5CF2DB" w14:textId="3E21E349" w:rsidR="00A538A8" w:rsidRPr="000A698F" w:rsidRDefault="00A26B06" w:rsidP="005D74E8">
            <w:pPr>
              <w:spacing w:after="0" w:line="259" w:lineRule="auto"/>
              <w:ind w:left="110" w:right="0" w:firstLine="0"/>
              <w:jc w:val="left"/>
            </w:pPr>
            <w:r w:rsidRPr="000A698F">
              <w:t>Name</w:t>
            </w:r>
          </w:p>
        </w:tc>
        <w:tc>
          <w:tcPr>
            <w:tcW w:w="3865" w:type="dxa"/>
            <w:tcBorders>
              <w:top w:val="single" w:sz="4" w:space="0" w:color="000000"/>
              <w:left w:val="single" w:sz="4" w:space="0" w:color="000000"/>
              <w:bottom w:val="single" w:sz="4" w:space="0" w:color="000000"/>
              <w:right w:val="single" w:sz="4" w:space="0" w:color="000000"/>
            </w:tcBorders>
            <w:vAlign w:val="center"/>
          </w:tcPr>
          <w:p w14:paraId="47DD9254" w14:textId="351939DE" w:rsidR="00A538A8" w:rsidRPr="000A698F" w:rsidRDefault="00A26B06" w:rsidP="005D74E8">
            <w:pPr>
              <w:spacing w:after="120" w:line="241" w:lineRule="auto"/>
              <w:ind w:left="106" w:right="0" w:firstLine="0"/>
              <w:jc w:val="left"/>
            </w:pPr>
            <w:r w:rsidRPr="000A698F">
              <w:t>To enable us to identify a data subject who:</w:t>
            </w:r>
          </w:p>
          <w:p w14:paraId="1A437809" w14:textId="23CDC507" w:rsidR="00A538A8" w:rsidRPr="000A698F" w:rsidRDefault="00A26B06" w:rsidP="005D74E8">
            <w:pPr>
              <w:numPr>
                <w:ilvl w:val="0"/>
                <w:numId w:val="9"/>
              </w:numPr>
              <w:spacing w:after="116" w:line="240" w:lineRule="auto"/>
              <w:ind w:right="0" w:hanging="278"/>
              <w:jc w:val="left"/>
            </w:pPr>
            <w:r w:rsidRPr="000A698F">
              <w:t>Is participating in a public consultation process.</w:t>
            </w:r>
          </w:p>
          <w:p w14:paraId="2960AABE" w14:textId="280C6D0B" w:rsidR="00A538A8" w:rsidRPr="000A698F" w:rsidRDefault="00A26B06" w:rsidP="005D74E8">
            <w:pPr>
              <w:numPr>
                <w:ilvl w:val="0"/>
                <w:numId w:val="9"/>
              </w:numPr>
              <w:spacing w:after="120" w:line="240" w:lineRule="auto"/>
              <w:ind w:right="0" w:hanging="278"/>
              <w:jc w:val="left"/>
            </w:pPr>
            <w:r w:rsidRPr="000A698F">
              <w:t>Is taking part in market research activities.</w:t>
            </w:r>
          </w:p>
          <w:p w14:paraId="7C82FAB6" w14:textId="7FC00E1E" w:rsidR="00A538A8" w:rsidRPr="000A698F" w:rsidRDefault="00A26B06" w:rsidP="005D74E8">
            <w:pPr>
              <w:numPr>
                <w:ilvl w:val="0"/>
                <w:numId w:val="9"/>
              </w:numPr>
              <w:spacing w:after="0" w:line="259" w:lineRule="auto"/>
              <w:ind w:right="0" w:hanging="278"/>
              <w:jc w:val="left"/>
            </w:pPr>
            <w:r w:rsidRPr="000A698F">
              <w:t>Is participating in a marketing or PR campaign.</w:t>
            </w:r>
          </w:p>
        </w:tc>
        <w:tc>
          <w:tcPr>
            <w:tcW w:w="2127" w:type="dxa"/>
            <w:tcBorders>
              <w:top w:val="single" w:sz="4" w:space="0" w:color="000000"/>
              <w:left w:val="single" w:sz="4" w:space="0" w:color="000000"/>
              <w:bottom w:val="single" w:sz="4" w:space="0" w:color="000000"/>
              <w:right w:val="single" w:sz="4" w:space="0" w:color="000000"/>
            </w:tcBorders>
            <w:vAlign w:val="center"/>
          </w:tcPr>
          <w:p w14:paraId="47D90117" w14:textId="05EA8DE9" w:rsidR="00A538A8" w:rsidRPr="000A698F" w:rsidRDefault="00A26B06" w:rsidP="005D74E8">
            <w:pPr>
              <w:spacing w:after="0" w:line="259" w:lineRule="auto"/>
              <w:ind w:left="106" w:right="0" w:firstLine="0"/>
              <w:jc w:val="left"/>
            </w:pPr>
            <w:r w:rsidRPr="000A698F">
              <w:t>Every 12 months</w:t>
            </w:r>
          </w:p>
          <w:p w14:paraId="6B0BBBA0" w14:textId="1252E49C" w:rsidR="00A538A8" w:rsidRPr="000A698F" w:rsidRDefault="00A26B06" w:rsidP="005D74E8">
            <w:pPr>
              <w:spacing w:after="116" w:line="240" w:lineRule="auto"/>
              <w:ind w:left="106" w:right="0" w:firstLine="0"/>
              <w:jc w:val="left"/>
            </w:pPr>
            <w:r w:rsidRPr="000A698F">
              <w:t>whilst the project is still active.</w:t>
            </w:r>
          </w:p>
          <w:p w14:paraId="3C29D506" w14:textId="1118FAA8" w:rsidR="00A538A8" w:rsidRPr="000A698F" w:rsidRDefault="00A538A8" w:rsidP="005D74E8">
            <w:pPr>
              <w:spacing w:after="0" w:line="259" w:lineRule="auto"/>
              <w:ind w:left="106" w:right="0" w:firstLine="0"/>
              <w:jc w:val="left"/>
            </w:pPr>
          </w:p>
        </w:tc>
        <w:tc>
          <w:tcPr>
            <w:tcW w:w="480" w:type="dxa"/>
            <w:tcBorders>
              <w:top w:val="single" w:sz="4" w:space="0" w:color="000000"/>
              <w:left w:val="single" w:sz="4" w:space="0" w:color="000000"/>
              <w:bottom w:val="single" w:sz="4" w:space="0" w:color="000000"/>
              <w:right w:val="nil"/>
            </w:tcBorders>
            <w:vAlign w:val="center"/>
          </w:tcPr>
          <w:p w14:paraId="2BDE103D" w14:textId="0654CB89" w:rsidR="00A538A8" w:rsidRPr="000A698F" w:rsidRDefault="00A26B06" w:rsidP="005D74E8">
            <w:pPr>
              <w:spacing w:after="350" w:line="259" w:lineRule="auto"/>
              <w:ind w:left="106" w:right="0" w:firstLine="0"/>
              <w:jc w:val="left"/>
            </w:pPr>
            <w:r w:rsidRPr="000A698F">
              <w:t>a)</w:t>
            </w:r>
          </w:p>
          <w:p w14:paraId="0121AB76" w14:textId="7E110BB3" w:rsidR="00A538A8" w:rsidRPr="000A698F" w:rsidRDefault="00A26B06" w:rsidP="005D74E8">
            <w:pPr>
              <w:spacing w:after="350" w:line="259" w:lineRule="auto"/>
              <w:ind w:left="106" w:right="0" w:firstLine="0"/>
              <w:jc w:val="left"/>
            </w:pPr>
            <w:r w:rsidRPr="000A698F">
              <w:t>b)</w:t>
            </w:r>
          </w:p>
          <w:p w14:paraId="03BB834C" w14:textId="6EFAD66C" w:rsidR="00A538A8" w:rsidRPr="000A698F" w:rsidRDefault="00A26B06" w:rsidP="005D74E8">
            <w:pPr>
              <w:spacing w:after="0" w:line="259" w:lineRule="auto"/>
              <w:ind w:left="106" w:right="0" w:firstLine="0"/>
              <w:jc w:val="left"/>
            </w:pPr>
            <w:r w:rsidRPr="000A698F">
              <w:t>c)</w:t>
            </w:r>
          </w:p>
        </w:tc>
        <w:tc>
          <w:tcPr>
            <w:tcW w:w="2549" w:type="dxa"/>
            <w:tcBorders>
              <w:top w:val="single" w:sz="4" w:space="0" w:color="000000"/>
              <w:left w:val="nil"/>
              <w:bottom w:val="single" w:sz="4" w:space="0" w:color="000000"/>
              <w:right w:val="single" w:sz="4" w:space="0" w:color="000000"/>
            </w:tcBorders>
            <w:vAlign w:val="center"/>
          </w:tcPr>
          <w:p w14:paraId="4BA89B47" w14:textId="0C69B7F7" w:rsidR="00A538A8" w:rsidRPr="000A698F" w:rsidRDefault="00236EE6" w:rsidP="005D74E8">
            <w:pPr>
              <w:spacing w:after="115" w:line="240" w:lineRule="auto"/>
              <w:ind w:left="0" w:right="0" w:firstLine="0"/>
              <w:jc w:val="left"/>
            </w:pPr>
            <w:r>
              <w:t>8</w:t>
            </w:r>
            <w:r w:rsidR="00A26B06" w:rsidRPr="000A698F">
              <w:t xml:space="preserve"> years after the project completion.</w:t>
            </w:r>
          </w:p>
          <w:p w14:paraId="1E59DFA0" w14:textId="74899CEA" w:rsidR="00A538A8" w:rsidRPr="000A698F" w:rsidRDefault="00236EE6" w:rsidP="005D74E8">
            <w:pPr>
              <w:spacing w:after="116" w:line="240" w:lineRule="auto"/>
              <w:ind w:left="0" w:right="0" w:firstLine="0"/>
              <w:jc w:val="left"/>
            </w:pPr>
            <w:r>
              <w:t>8</w:t>
            </w:r>
            <w:r w:rsidR="00A26B06" w:rsidRPr="000A698F">
              <w:t xml:space="preserve"> years after project completion.</w:t>
            </w:r>
          </w:p>
          <w:p w14:paraId="78E4B5C5" w14:textId="671F1B58" w:rsidR="00A538A8" w:rsidRPr="000A698F" w:rsidRDefault="00236EE6" w:rsidP="005D74E8">
            <w:pPr>
              <w:spacing w:after="0" w:line="259" w:lineRule="auto"/>
              <w:ind w:left="0" w:right="0" w:firstLine="0"/>
              <w:jc w:val="left"/>
            </w:pPr>
            <w:r>
              <w:t>8</w:t>
            </w:r>
            <w:r w:rsidR="00A26B06" w:rsidRPr="000A698F">
              <w:t xml:space="preserve"> years after project completion.</w:t>
            </w:r>
          </w:p>
        </w:tc>
        <w:tc>
          <w:tcPr>
            <w:tcW w:w="3491" w:type="dxa"/>
            <w:tcBorders>
              <w:top w:val="single" w:sz="4" w:space="0" w:color="000000"/>
              <w:left w:val="single" w:sz="4" w:space="0" w:color="000000"/>
              <w:bottom w:val="single" w:sz="4" w:space="0" w:color="000000"/>
              <w:right w:val="single" w:sz="4" w:space="0" w:color="000000"/>
            </w:tcBorders>
            <w:vAlign w:val="center"/>
          </w:tcPr>
          <w:p w14:paraId="791E2CB1" w14:textId="7751849F" w:rsidR="00A538A8" w:rsidRPr="000A698F" w:rsidRDefault="00A26B06" w:rsidP="005D74E8">
            <w:pPr>
              <w:numPr>
                <w:ilvl w:val="0"/>
                <w:numId w:val="10"/>
              </w:numPr>
              <w:spacing w:after="116" w:line="239" w:lineRule="auto"/>
              <w:ind w:left="428" w:right="0" w:hanging="322"/>
              <w:jc w:val="left"/>
            </w:pPr>
            <w:r w:rsidRPr="000A698F">
              <w:t>Data will be archived and not re-used once the full project has been completed ie once construction has taken place.  Data may be anonymised and used for research purposes at any time up to the deletion period.</w:t>
            </w:r>
          </w:p>
          <w:p w14:paraId="15A57252" w14:textId="0D59B3F6" w:rsidR="00A538A8" w:rsidRPr="000A698F" w:rsidRDefault="00A26B06" w:rsidP="005D74E8">
            <w:pPr>
              <w:numPr>
                <w:ilvl w:val="0"/>
                <w:numId w:val="10"/>
              </w:numPr>
              <w:spacing w:after="120" w:line="240" w:lineRule="auto"/>
              <w:ind w:left="428" w:right="0" w:hanging="322"/>
              <w:jc w:val="left"/>
            </w:pPr>
            <w:r w:rsidRPr="000A698F">
              <w:t>Data will be archived and not re-used after 3 years.</w:t>
            </w:r>
          </w:p>
          <w:p w14:paraId="071F7C8C" w14:textId="4559A2EF" w:rsidR="00A538A8" w:rsidRPr="000A698F" w:rsidRDefault="00A26B06" w:rsidP="005D74E8">
            <w:pPr>
              <w:numPr>
                <w:ilvl w:val="0"/>
                <w:numId w:val="10"/>
              </w:numPr>
              <w:spacing w:after="0" w:line="259" w:lineRule="auto"/>
              <w:ind w:left="428" w:right="0" w:hanging="322"/>
              <w:jc w:val="left"/>
            </w:pPr>
            <w:r w:rsidRPr="000A698F">
              <w:t>Data will be archived and not re-used after 3 years.</w:t>
            </w:r>
          </w:p>
        </w:tc>
      </w:tr>
      <w:tr w:rsidR="00926DB1" w:rsidRPr="000A698F" w14:paraId="2574B2ED" w14:textId="77777777" w:rsidTr="005D74E8">
        <w:trPr>
          <w:trHeight w:val="3409"/>
        </w:trPr>
        <w:tc>
          <w:tcPr>
            <w:tcW w:w="1527" w:type="dxa"/>
            <w:tcBorders>
              <w:top w:val="single" w:sz="4" w:space="0" w:color="000000"/>
              <w:left w:val="single" w:sz="4" w:space="0" w:color="000000"/>
              <w:bottom w:val="single" w:sz="4" w:space="0" w:color="000000"/>
              <w:right w:val="single" w:sz="4" w:space="0" w:color="000000"/>
            </w:tcBorders>
            <w:vAlign w:val="center"/>
          </w:tcPr>
          <w:p w14:paraId="52934E36" w14:textId="1ACC7801" w:rsidR="00926DB1" w:rsidRPr="000A698F" w:rsidRDefault="00926DB1" w:rsidP="00926DB1">
            <w:pPr>
              <w:spacing w:after="0" w:line="259" w:lineRule="auto"/>
              <w:ind w:left="110" w:right="0" w:firstLine="0"/>
              <w:jc w:val="left"/>
            </w:pPr>
            <w:r w:rsidRPr="000A698F">
              <w:t>Address</w:t>
            </w:r>
          </w:p>
        </w:tc>
        <w:tc>
          <w:tcPr>
            <w:tcW w:w="1527" w:type="dxa"/>
            <w:tcBorders>
              <w:top w:val="single" w:sz="4" w:space="0" w:color="000000"/>
              <w:left w:val="single" w:sz="4" w:space="0" w:color="000000"/>
              <w:bottom w:val="single" w:sz="4" w:space="0" w:color="000000"/>
              <w:right w:val="single" w:sz="4" w:space="0" w:color="000000"/>
            </w:tcBorders>
            <w:vAlign w:val="center"/>
          </w:tcPr>
          <w:p w14:paraId="782C5983" w14:textId="31247549" w:rsidR="00926DB1" w:rsidRPr="000A698F" w:rsidRDefault="00926DB1" w:rsidP="00926DB1">
            <w:pPr>
              <w:spacing w:after="0" w:line="259" w:lineRule="auto"/>
              <w:ind w:left="110" w:right="0" w:firstLine="0"/>
              <w:jc w:val="left"/>
            </w:pPr>
            <w:r w:rsidRPr="000A698F">
              <w:t>Postal address</w:t>
            </w:r>
          </w:p>
        </w:tc>
        <w:tc>
          <w:tcPr>
            <w:tcW w:w="3865" w:type="dxa"/>
            <w:tcBorders>
              <w:top w:val="single" w:sz="4" w:space="0" w:color="000000"/>
              <w:left w:val="single" w:sz="4" w:space="0" w:color="000000"/>
              <w:bottom w:val="single" w:sz="4" w:space="0" w:color="000000"/>
              <w:right w:val="single" w:sz="4" w:space="0" w:color="000000"/>
            </w:tcBorders>
            <w:vAlign w:val="center"/>
          </w:tcPr>
          <w:p w14:paraId="5872E602" w14:textId="5EB450D4" w:rsidR="00926DB1" w:rsidRPr="000A698F" w:rsidRDefault="00926DB1" w:rsidP="00926DB1">
            <w:pPr>
              <w:spacing w:after="115" w:line="241" w:lineRule="auto"/>
              <w:ind w:left="106" w:right="0" w:firstLine="0"/>
              <w:jc w:val="left"/>
            </w:pPr>
            <w:r w:rsidRPr="000A698F">
              <w:t>To enable us to contact data subjects to discuss:</w:t>
            </w:r>
          </w:p>
          <w:p w14:paraId="4AEEB876" w14:textId="468DB0A7" w:rsidR="00926DB1" w:rsidRPr="000A698F" w:rsidRDefault="00926DB1" w:rsidP="00926DB1">
            <w:pPr>
              <w:numPr>
                <w:ilvl w:val="0"/>
                <w:numId w:val="11"/>
              </w:numPr>
              <w:spacing w:after="120" w:line="240" w:lineRule="auto"/>
              <w:ind w:right="0" w:hanging="283"/>
              <w:jc w:val="left"/>
            </w:pPr>
            <w:r w:rsidRPr="000A698F">
              <w:t>The project on which a public consultation is being held.</w:t>
            </w:r>
          </w:p>
          <w:p w14:paraId="4327699F" w14:textId="44BED620" w:rsidR="00926DB1" w:rsidRPr="000A698F" w:rsidRDefault="00926DB1" w:rsidP="00926DB1">
            <w:pPr>
              <w:numPr>
                <w:ilvl w:val="0"/>
                <w:numId w:val="11"/>
              </w:numPr>
              <w:spacing w:after="96" w:line="259" w:lineRule="auto"/>
              <w:ind w:right="0" w:hanging="283"/>
              <w:jc w:val="left"/>
            </w:pPr>
            <w:r w:rsidRPr="000A698F">
              <w:t>Market research activities.</w:t>
            </w:r>
          </w:p>
          <w:p w14:paraId="5A0BE209" w14:textId="68297332" w:rsidR="00926DB1" w:rsidRPr="000A698F" w:rsidRDefault="00926DB1" w:rsidP="00926DB1">
            <w:pPr>
              <w:numPr>
                <w:ilvl w:val="0"/>
                <w:numId w:val="11"/>
              </w:numPr>
              <w:spacing w:after="0" w:line="259" w:lineRule="auto"/>
              <w:ind w:right="0" w:hanging="283"/>
              <w:jc w:val="left"/>
            </w:pPr>
            <w:r w:rsidRPr="000A698F">
              <w:t>Various products and services promoted by us on behalf of our clients.</w:t>
            </w:r>
          </w:p>
        </w:tc>
        <w:tc>
          <w:tcPr>
            <w:tcW w:w="2127" w:type="dxa"/>
            <w:tcBorders>
              <w:top w:val="single" w:sz="4" w:space="0" w:color="000000"/>
              <w:left w:val="single" w:sz="4" w:space="0" w:color="000000"/>
              <w:bottom w:val="single" w:sz="4" w:space="0" w:color="000000"/>
              <w:right w:val="single" w:sz="4" w:space="0" w:color="000000"/>
            </w:tcBorders>
            <w:vAlign w:val="center"/>
          </w:tcPr>
          <w:p w14:paraId="14EB54FB" w14:textId="193542BF" w:rsidR="00926DB1" w:rsidRPr="000A698F" w:rsidRDefault="00926DB1" w:rsidP="00926DB1">
            <w:pPr>
              <w:spacing w:after="0" w:line="259" w:lineRule="auto"/>
              <w:ind w:left="106" w:right="0" w:firstLine="0"/>
              <w:jc w:val="left"/>
            </w:pPr>
            <w:r w:rsidRPr="000A698F">
              <w:t>Every 12 months</w:t>
            </w:r>
          </w:p>
          <w:p w14:paraId="2327CF44" w14:textId="2B4E5D59" w:rsidR="00926DB1" w:rsidRPr="000A698F" w:rsidRDefault="00926DB1" w:rsidP="00926DB1">
            <w:pPr>
              <w:spacing w:after="0" w:line="259" w:lineRule="auto"/>
              <w:ind w:left="106" w:right="0" w:firstLine="0"/>
              <w:jc w:val="left"/>
            </w:pPr>
            <w:r w:rsidRPr="000A698F">
              <w:t>whilst the project is still active.</w:t>
            </w:r>
          </w:p>
        </w:tc>
        <w:tc>
          <w:tcPr>
            <w:tcW w:w="480" w:type="dxa"/>
            <w:tcBorders>
              <w:top w:val="single" w:sz="4" w:space="0" w:color="000000"/>
              <w:left w:val="single" w:sz="4" w:space="0" w:color="000000"/>
              <w:bottom w:val="single" w:sz="4" w:space="0" w:color="000000"/>
              <w:right w:val="nil"/>
            </w:tcBorders>
            <w:vAlign w:val="center"/>
          </w:tcPr>
          <w:p w14:paraId="09E527E9" w14:textId="77777777" w:rsidR="00926DB1" w:rsidRPr="000A698F" w:rsidRDefault="00926DB1" w:rsidP="00926DB1">
            <w:pPr>
              <w:spacing w:after="350" w:line="259" w:lineRule="auto"/>
              <w:ind w:left="106" w:right="0" w:firstLine="0"/>
              <w:jc w:val="left"/>
            </w:pPr>
            <w:r w:rsidRPr="000A698F">
              <w:t>a)</w:t>
            </w:r>
          </w:p>
          <w:p w14:paraId="3738C1B4" w14:textId="77777777" w:rsidR="00926DB1" w:rsidRPr="000A698F" w:rsidRDefault="00926DB1" w:rsidP="00926DB1">
            <w:pPr>
              <w:spacing w:after="350" w:line="259" w:lineRule="auto"/>
              <w:ind w:left="106" w:right="0" w:firstLine="0"/>
              <w:jc w:val="left"/>
            </w:pPr>
            <w:r w:rsidRPr="000A698F">
              <w:t>b)</w:t>
            </w:r>
          </w:p>
          <w:p w14:paraId="69ECDC4D" w14:textId="176BE8BD" w:rsidR="00926DB1" w:rsidRPr="000A698F" w:rsidRDefault="00926DB1" w:rsidP="00926DB1">
            <w:pPr>
              <w:spacing w:after="0" w:line="259" w:lineRule="auto"/>
              <w:ind w:left="106" w:right="0" w:firstLine="0"/>
              <w:jc w:val="left"/>
            </w:pPr>
            <w:r w:rsidRPr="000A698F">
              <w:t>c)</w:t>
            </w:r>
          </w:p>
        </w:tc>
        <w:tc>
          <w:tcPr>
            <w:tcW w:w="2549" w:type="dxa"/>
            <w:tcBorders>
              <w:top w:val="single" w:sz="4" w:space="0" w:color="000000"/>
              <w:left w:val="nil"/>
              <w:bottom w:val="single" w:sz="4" w:space="0" w:color="000000"/>
              <w:right w:val="single" w:sz="4" w:space="0" w:color="000000"/>
            </w:tcBorders>
            <w:vAlign w:val="center"/>
          </w:tcPr>
          <w:p w14:paraId="39735D22" w14:textId="51E6CF7A" w:rsidR="00926DB1" w:rsidRPr="000A698F" w:rsidRDefault="00926DB1" w:rsidP="00926DB1">
            <w:pPr>
              <w:spacing w:after="115" w:line="240" w:lineRule="auto"/>
              <w:ind w:left="0" w:right="0" w:firstLine="0"/>
              <w:jc w:val="left"/>
            </w:pPr>
            <w:r>
              <w:t>8</w:t>
            </w:r>
            <w:r w:rsidRPr="000A698F">
              <w:t xml:space="preserve"> years after the projec</w:t>
            </w:r>
            <w:r>
              <w:t xml:space="preserve">t </w:t>
            </w:r>
            <w:r w:rsidRPr="000A698F">
              <w:t>completion.</w:t>
            </w:r>
          </w:p>
          <w:p w14:paraId="19C8B07A" w14:textId="77777777" w:rsidR="00926DB1" w:rsidRPr="000A698F" w:rsidRDefault="00926DB1" w:rsidP="00926DB1">
            <w:pPr>
              <w:spacing w:after="116" w:line="240" w:lineRule="auto"/>
              <w:ind w:left="0" w:right="0" w:firstLine="0"/>
              <w:jc w:val="left"/>
            </w:pPr>
            <w:r>
              <w:t>8</w:t>
            </w:r>
            <w:r w:rsidRPr="000A698F">
              <w:t xml:space="preserve"> years after project completion.</w:t>
            </w:r>
          </w:p>
          <w:p w14:paraId="017711A2" w14:textId="43270AF7" w:rsidR="00926DB1" w:rsidRPr="000A698F" w:rsidRDefault="00926DB1" w:rsidP="00926DB1">
            <w:pPr>
              <w:spacing w:after="0" w:line="259" w:lineRule="auto"/>
              <w:ind w:left="0" w:right="0" w:firstLine="0"/>
              <w:jc w:val="left"/>
            </w:pPr>
            <w:r>
              <w:t>8</w:t>
            </w:r>
            <w:r w:rsidRPr="000A698F">
              <w:t xml:space="preserve"> years after project completion.</w:t>
            </w:r>
          </w:p>
        </w:tc>
        <w:tc>
          <w:tcPr>
            <w:tcW w:w="3491" w:type="dxa"/>
            <w:tcBorders>
              <w:top w:val="single" w:sz="4" w:space="0" w:color="000000"/>
              <w:left w:val="single" w:sz="4" w:space="0" w:color="000000"/>
              <w:bottom w:val="single" w:sz="4" w:space="0" w:color="000000"/>
              <w:right w:val="single" w:sz="4" w:space="0" w:color="000000"/>
            </w:tcBorders>
            <w:vAlign w:val="center"/>
          </w:tcPr>
          <w:p w14:paraId="4FEC23CE" w14:textId="6CB100EE" w:rsidR="00926DB1" w:rsidRPr="000A698F" w:rsidRDefault="00926DB1" w:rsidP="00926DB1">
            <w:pPr>
              <w:numPr>
                <w:ilvl w:val="0"/>
                <w:numId w:val="12"/>
              </w:numPr>
              <w:spacing w:after="122" w:line="239" w:lineRule="auto"/>
              <w:ind w:right="0" w:hanging="360"/>
              <w:jc w:val="left"/>
            </w:pPr>
            <w:r w:rsidRPr="000A698F">
              <w:t>Data will be archived and not re-used once the full project has been completed ie once construction has taken place.  Data may be anonymised and used for research purposes at any time up to the deletion period.</w:t>
            </w:r>
          </w:p>
          <w:p w14:paraId="31267945" w14:textId="5D7D9B9A" w:rsidR="00926DB1" w:rsidRPr="000A698F" w:rsidRDefault="00926DB1" w:rsidP="00926DB1">
            <w:pPr>
              <w:numPr>
                <w:ilvl w:val="0"/>
                <w:numId w:val="12"/>
              </w:numPr>
              <w:spacing w:after="115" w:line="240" w:lineRule="auto"/>
              <w:ind w:right="0" w:hanging="360"/>
              <w:jc w:val="left"/>
            </w:pPr>
            <w:r w:rsidRPr="000A698F">
              <w:t>Data will be archived and not re-used after 3 years.</w:t>
            </w:r>
          </w:p>
          <w:p w14:paraId="2C070C6E" w14:textId="36C74793" w:rsidR="00926DB1" w:rsidRPr="000A698F" w:rsidRDefault="00926DB1" w:rsidP="00926DB1">
            <w:pPr>
              <w:numPr>
                <w:ilvl w:val="0"/>
                <w:numId w:val="12"/>
              </w:numPr>
              <w:spacing w:after="0" w:line="259" w:lineRule="auto"/>
              <w:ind w:right="0" w:hanging="360"/>
              <w:jc w:val="left"/>
            </w:pPr>
            <w:r w:rsidRPr="000A698F">
              <w:t>Data will be archived and not re-used after 3 years.</w:t>
            </w:r>
          </w:p>
        </w:tc>
      </w:tr>
    </w:tbl>
    <w:p w14:paraId="0900F535" w14:textId="2AF02F61" w:rsidR="00A538A8" w:rsidRPr="000A698F" w:rsidRDefault="00A538A8">
      <w:pPr>
        <w:spacing w:after="0" w:line="259" w:lineRule="auto"/>
        <w:ind w:left="-1440" w:right="15394" w:firstLine="0"/>
        <w:jc w:val="left"/>
      </w:pPr>
    </w:p>
    <w:p w14:paraId="5B566332" w14:textId="623C1C61" w:rsidR="003F3D44" w:rsidRDefault="003F3D44">
      <w:pPr>
        <w:spacing w:after="0" w:line="259" w:lineRule="auto"/>
        <w:ind w:left="-1440" w:right="15394" w:firstLine="0"/>
        <w:jc w:val="left"/>
      </w:pPr>
    </w:p>
    <w:p w14:paraId="3719B1C5" w14:textId="0CCD2AF5" w:rsidR="003F1CE0" w:rsidRPr="003F1CE0" w:rsidRDefault="003F1CE0" w:rsidP="003F1CE0">
      <w:pPr>
        <w:tabs>
          <w:tab w:val="left" w:pos="12855"/>
        </w:tabs>
      </w:pPr>
      <w:r>
        <w:tab/>
      </w:r>
      <w:r>
        <w:tab/>
      </w:r>
    </w:p>
    <w:tbl>
      <w:tblPr>
        <w:tblStyle w:val="TableGrid"/>
        <w:tblW w:w="15566" w:type="dxa"/>
        <w:tblInd w:w="-830" w:type="dxa"/>
        <w:tblCellMar>
          <w:top w:w="11" w:type="dxa"/>
          <w:right w:w="53" w:type="dxa"/>
        </w:tblCellMar>
        <w:tblLook w:val="04A0" w:firstRow="1" w:lastRow="0" w:firstColumn="1" w:lastColumn="0" w:noHBand="0" w:noVBand="1"/>
      </w:tblPr>
      <w:tblGrid>
        <w:gridCol w:w="1527"/>
        <w:gridCol w:w="1527"/>
        <w:gridCol w:w="3865"/>
        <w:gridCol w:w="2127"/>
        <w:gridCol w:w="480"/>
        <w:gridCol w:w="2549"/>
        <w:gridCol w:w="3491"/>
      </w:tblGrid>
      <w:tr w:rsidR="00F111C8" w:rsidRPr="000A698F" w14:paraId="6FAA9F44" w14:textId="77777777" w:rsidTr="002D0D65">
        <w:trPr>
          <w:trHeight w:val="639"/>
        </w:trPr>
        <w:tc>
          <w:tcPr>
            <w:tcW w:w="1527" w:type="dxa"/>
            <w:tcBorders>
              <w:top w:val="single" w:sz="4" w:space="0" w:color="000000"/>
              <w:left w:val="single" w:sz="4" w:space="0" w:color="000000"/>
              <w:bottom w:val="single" w:sz="4" w:space="0" w:color="000000"/>
              <w:right w:val="single" w:sz="4" w:space="0" w:color="000000"/>
            </w:tcBorders>
            <w:vAlign w:val="center"/>
          </w:tcPr>
          <w:p w14:paraId="12FEAA09" w14:textId="77777777" w:rsidR="00F111C8" w:rsidRPr="000A698F" w:rsidRDefault="00F111C8" w:rsidP="002D0D65">
            <w:pPr>
              <w:spacing w:after="0" w:line="259" w:lineRule="auto"/>
              <w:ind w:left="61" w:right="0" w:firstLine="0"/>
              <w:jc w:val="left"/>
            </w:pPr>
            <w:r w:rsidRPr="000A698F">
              <w:rPr>
                <w:b/>
              </w:rPr>
              <w:lastRenderedPageBreak/>
              <w:t>Data Ref.</w:t>
            </w:r>
          </w:p>
        </w:tc>
        <w:tc>
          <w:tcPr>
            <w:tcW w:w="1527" w:type="dxa"/>
            <w:tcBorders>
              <w:top w:val="single" w:sz="4" w:space="0" w:color="000000"/>
              <w:left w:val="single" w:sz="4" w:space="0" w:color="000000"/>
              <w:bottom w:val="single" w:sz="4" w:space="0" w:color="000000"/>
              <w:right w:val="single" w:sz="4" w:space="0" w:color="000000"/>
            </w:tcBorders>
            <w:vAlign w:val="center"/>
          </w:tcPr>
          <w:p w14:paraId="4ECDE91F" w14:textId="77777777" w:rsidR="00F111C8" w:rsidRPr="000A698F" w:rsidRDefault="00F111C8" w:rsidP="002D0D65">
            <w:pPr>
              <w:spacing w:after="0" w:line="259" w:lineRule="auto"/>
              <w:ind w:left="131" w:right="17" w:firstLine="0"/>
              <w:jc w:val="left"/>
            </w:pPr>
            <w:r w:rsidRPr="000A698F">
              <w:rPr>
                <w:b/>
              </w:rPr>
              <w:t>Type of Data</w:t>
            </w:r>
          </w:p>
        </w:tc>
        <w:tc>
          <w:tcPr>
            <w:tcW w:w="3865" w:type="dxa"/>
            <w:tcBorders>
              <w:top w:val="single" w:sz="4" w:space="0" w:color="000000"/>
              <w:left w:val="single" w:sz="4" w:space="0" w:color="000000"/>
              <w:bottom w:val="single" w:sz="4" w:space="0" w:color="000000"/>
              <w:right w:val="single" w:sz="4" w:space="0" w:color="000000"/>
            </w:tcBorders>
            <w:vAlign w:val="center"/>
          </w:tcPr>
          <w:p w14:paraId="4C751989" w14:textId="77777777" w:rsidR="00F111C8" w:rsidRPr="000A698F" w:rsidRDefault="00F111C8" w:rsidP="002D0D65">
            <w:pPr>
              <w:spacing w:after="0" w:line="259" w:lineRule="auto"/>
              <w:ind w:left="106" w:right="0" w:firstLine="0"/>
              <w:jc w:val="left"/>
            </w:pPr>
            <w:r w:rsidRPr="000A698F">
              <w:rPr>
                <w:b/>
              </w:rPr>
              <w:t>Purpose of Data</w:t>
            </w:r>
          </w:p>
        </w:tc>
        <w:tc>
          <w:tcPr>
            <w:tcW w:w="2127" w:type="dxa"/>
            <w:tcBorders>
              <w:top w:val="single" w:sz="4" w:space="0" w:color="000000"/>
              <w:left w:val="single" w:sz="4" w:space="0" w:color="000000"/>
              <w:bottom w:val="single" w:sz="4" w:space="0" w:color="000000"/>
              <w:right w:val="single" w:sz="4" w:space="0" w:color="000000"/>
            </w:tcBorders>
            <w:vAlign w:val="center"/>
          </w:tcPr>
          <w:p w14:paraId="43617D5A" w14:textId="77777777" w:rsidR="00F111C8" w:rsidRPr="000A698F" w:rsidRDefault="00F111C8" w:rsidP="002D0D65">
            <w:pPr>
              <w:spacing w:after="0" w:line="259" w:lineRule="auto"/>
              <w:ind w:left="43" w:right="0" w:firstLine="0"/>
              <w:jc w:val="left"/>
            </w:pPr>
            <w:r w:rsidRPr="000A698F">
              <w:rPr>
                <w:b/>
              </w:rPr>
              <w:t>Review Period</w:t>
            </w:r>
          </w:p>
        </w:tc>
        <w:tc>
          <w:tcPr>
            <w:tcW w:w="480" w:type="dxa"/>
            <w:tcBorders>
              <w:top w:val="single" w:sz="4" w:space="0" w:color="000000"/>
              <w:left w:val="single" w:sz="4" w:space="0" w:color="000000"/>
              <w:bottom w:val="single" w:sz="4" w:space="0" w:color="000000"/>
              <w:right w:val="nil"/>
            </w:tcBorders>
            <w:vAlign w:val="center"/>
          </w:tcPr>
          <w:p w14:paraId="0E12C4B5" w14:textId="77777777" w:rsidR="00F111C8" w:rsidRPr="000A698F" w:rsidRDefault="00F111C8" w:rsidP="002D0D65">
            <w:pPr>
              <w:spacing w:after="160" w:line="259" w:lineRule="auto"/>
              <w:ind w:left="0" w:right="0" w:firstLine="0"/>
              <w:jc w:val="left"/>
            </w:pPr>
          </w:p>
        </w:tc>
        <w:tc>
          <w:tcPr>
            <w:tcW w:w="2549" w:type="dxa"/>
            <w:tcBorders>
              <w:top w:val="single" w:sz="4" w:space="0" w:color="000000"/>
              <w:left w:val="nil"/>
              <w:bottom w:val="single" w:sz="4" w:space="0" w:color="000000"/>
              <w:right w:val="single" w:sz="4" w:space="0" w:color="000000"/>
            </w:tcBorders>
            <w:vAlign w:val="center"/>
          </w:tcPr>
          <w:p w14:paraId="01111386" w14:textId="77777777" w:rsidR="00F111C8" w:rsidRPr="000A698F" w:rsidRDefault="00F111C8" w:rsidP="002D0D65">
            <w:pPr>
              <w:spacing w:after="0" w:line="259" w:lineRule="auto"/>
              <w:ind w:left="648" w:right="0" w:hanging="638"/>
              <w:jc w:val="left"/>
            </w:pPr>
            <w:r w:rsidRPr="000A698F">
              <w:rPr>
                <w:b/>
              </w:rPr>
              <w:t>Retention Period or Criteria</w:t>
            </w:r>
          </w:p>
        </w:tc>
        <w:tc>
          <w:tcPr>
            <w:tcW w:w="3491" w:type="dxa"/>
            <w:tcBorders>
              <w:top w:val="single" w:sz="4" w:space="0" w:color="000000"/>
              <w:left w:val="single" w:sz="4" w:space="0" w:color="000000"/>
              <w:bottom w:val="single" w:sz="4" w:space="0" w:color="000000"/>
              <w:right w:val="single" w:sz="4" w:space="0" w:color="000000"/>
            </w:tcBorders>
            <w:vAlign w:val="center"/>
          </w:tcPr>
          <w:p w14:paraId="07269EE6" w14:textId="77777777" w:rsidR="00F111C8" w:rsidRPr="000A698F" w:rsidRDefault="00F111C8" w:rsidP="002D0D65">
            <w:pPr>
              <w:spacing w:after="0" w:line="259" w:lineRule="auto"/>
              <w:ind w:left="41" w:right="0" w:firstLine="0"/>
              <w:jc w:val="left"/>
            </w:pPr>
            <w:r w:rsidRPr="000A698F">
              <w:rPr>
                <w:b/>
              </w:rPr>
              <w:t>Comments</w:t>
            </w:r>
          </w:p>
        </w:tc>
      </w:tr>
      <w:tr w:rsidR="00A538A8" w:rsidRPr="000A698F" w14:paraId="5FEEE6AC" w14:textId="77777777" w:rsidTr="005D74E8">
        <w:tblPrEx>
          <w:tblCellMar>
            <w:left w:w="91" w:type="dxa"/>
          </w:tblCellMar>
        </w:tblPrEx>
        <w:trPr>
          <w:trHeight w:val="3405"/>
        </w:trPr>
        <w:tc>
          <w:tcPr>
            <w:tcW w:w="1527" w:type="dxa"/>
            <w:tcBorders>
              <w:top w:val="single" w:sz="4" w:space="0" w:color="000000"/>
              <w:left w:val="single" w:sz="4" w:space="0" w:color="000000"/>
              <w:bottom w:val="single" w:sz="4" w:space="0" w:color="000000"/>
              <w:right w:val="single" w:sz="4" w:space="0" w:color="000000"/>
            </w:tcBorders>
            <w:vAlign w:val="center"/>
          </w:tcPr>
          <w:p w14:paraId="7E1AD8E7" w14:textId="10A1DFDD" w:rsidR="00A538A8" w:rsidRPr="000A698F" w:rsidRDefault="00A26B06" w:rsidP="005D74E8">
            <w:pPr>
              <w:spacing w:after="0" w:line="259" w:lineRule="auto"/>
              <w:ind w:left="19" w:right="0" w:firstLine="0"/>
              <w:jc w:val="left"/>
            </w:pPr>
            <w:r w:rsidRPr="000A698F">
              <w:t>Telephone</w:t>
            </w:r>
          </w:p>
        </w:tc>
        <w:tc>
          <w:tcPr>
            <w:tcW w:w="1527" w:type="dxa"/>
            <w:tcBorders>
              <w:top w:val="single" w:sz="4" w:space="0" w:color="000000"/>
              <w:left w:val="single" w:sz="4" w:space="0" w:color="000000"/>
              <w:bottom w:val="single" w:sz="4" w:space="0" w:color="000000"/>
              <w:right w:val="single" w:sz="4" w:space="0" w:color="000000"/>
            </w:tcBorders>
            <w:vAlign w:val="center"/>
          </w:tcPr>
          <w:p w14:paraId="67000603" w14:textId="2D15E9AB" w:rsidR="00A538A8" w:rsidRPr="000A698F" w:rsidRDefault="00A26B06" w:rsidP="005D74E8">
            <w:pPr>
              <w:spacing w:after="0" w:line="259" w:lineRule="auto"/>
              <w:ind w:left="19" w:right="0" w:firstLine="0"/>
              <w:jc w:val="left"/>
            </w:pPr>
            <w:r w:rsidRPr="000A698F">
              <w:t>Mobile and landline numbers</w:t>
            </w:r>
          </w:p>
        </w:tc>
        <w:tc>
          <w:tcPr>
            <w:tcW w:w="3865" w:type="dxa"/>
            <w:tcBorders>
              <w:top w:val="single" w:sz="4" w:space="0" w:color="000000"/>
              <w:left w:val="single" w:sz="4" w:space="0" w:color="000000"/>
              <w:bottom w:val="single" w:sz="4" w:space="0" w:color="000000"/>
              <w:right w:val="single" w:sz="4" w:space="0" w:color="000000"/>
            </w:tcBorders>
            <w:vAlign w:val="center"/>
          </w:tcPr>
          <w:p w14:paraId="06F387D2" w14:textId="3CB20A6E" w:rsidR="00A538A8" w:rsidRPr="000A698F" w:rsidRDefault="00A26B06" w:rsidP="005D74E8">
            <w:pPr>
              <w:spacing w:after="120" w:line="241" w:lineRule="auto"/>
              <w:ind w:left="14" w:right="0" w:firstLine="0"/>
              <w:jc w:val="left"/>
            </w:pPr>
            <w:r w:rsidRPr="000A698F">
              <w:t>To enable us to contact data subjects to discuss:</w:t>
            </w:r>
          </w:p>
          <w:p w14:paraId="47AE37E3" w14:textId="1546F87A" w:rsidR="00A538A8" w:rsidRPr="000A698F" w:rsidRDefault="00A26B06" w:rsidP="005D74E8">
            <w:pPr>
              <w:numPr>
                <w:ilvl w:val="0"/>
                <w:numId w:val="13"/>
              </w:numPr>
              <w:spacing w:after="121" w:line="240" w:lineRule="auto"/>
              <w:ind w:left="369" w:right="0" w:hanging="283"/>
              <w:jc w:val="left"/>
            </w:pPr>
            <w:r w:rsidRPr="000A698F">
              <w:t>The project on which a public consultation is being held.</w:t>
            </w:r>
          </w:p>
          <w:p w14:paraId="01A2ECF0" w14:textId="5EB723FB" w:rsidR="00A538A8" w:rsidRPr="000A698F" w:rsidRDefault="00A26B06" w:rsidP="005D74E8">
            <w:pPr>
              <w:numPr>
                <w:ilvl w:val="0"/>
                <w:numId w:val="13"/>
              </w:numPr>
              <w:spacing w:after="95" w:line="259" w:lineRule="auto"/>
              <w:ind w:left="369" w:right="0" w:hanging="283"/>
              <w:jc w:val="left"/>
            </w:pPr>
            <w:r w:rsidRPr="000A698F">
              <w:t>Market research activities.</w:t>
            </w:r>
          </w:p>
          <w:p w14:paraId="6268751F" w14:textId="32EC2ED9" w:rsidR="00A538A8" w:rsidRPr="000A698F" w:rsidRDefault="00A26B06" w:rsidP="005D74E8">
            <w:pPr>
              <w:numPr>
                <w:ilvl w:val="0"/>
                <w:numId w:val="13"/>
              </w:numPr>
              <w:spacing w:after="0" w:line="259" w:lineRule="auto"/>
              <w:ind w:left="369" w:right="0" w:hanging="283"/>
              <w:jc w:val="left"/>
            </w:pPr>
            <w:r w:rsidRPr="000A698F">
              <w:t>Various products and services promoted by us on behalf of our clients.</w:t>
            </w:r>
          </w:p>
        </w:tc>
        <w:tc>
          <w:tcPr>
            <w:tcW w:w="2127" w:type="dxa"/>
            <w:tcBorders>
              <w:top w:val="single" w:sz="4" w:space="0" w:color="000000"/>
              <w:left w:val="single" w:sz="4" w:space="0" w:color="000000"/>
              <w:bottom w:val="single" w:sz="4" w:space="0" w:color="000000"/>
              <w:right w:val="single" w:sz="4" w:space="0" w:color="000000"/>
            </w:tcBorders>
            <w:vAlign w:val="center"/>
          </w:tcPr>
          <w:p w14:paraId="5C622078" w14:textId="29CE0C6E" w:rsidR="00A538A8" w:rsidRPr="000A698F" w:rsidRDefault="00A26B06" w:rsidP="005D74E8">
            <w:pPr>
              <w:spacing w:after="0" w:line="259" w:lineRule="auto"/>
              <w:ind w:left="14" w:right="0" w:firstLine="0"/>
              <w:jc w:val="left"/>
            </w:pPr>
            <w:r w:rsidRPr="000A698F">
              <w:t>Every 12 months</w:t>
            </w:r>
          </w:p>
          <w:p w14:paraId="3B848AB7" w14:textId="60BFAA61" w:rsidR="00A538A8" w:rsidRPr="000A698F" w:rsidRDefault="00A26B06" w:rsidP="005D74E8">
            <w:pPr>
              <w:spacing w:after="0" w:line="259" w:lineRule="auto"/>
              <w:ind w:left="14" w:right="0" w:firstLine="0"/>
              <w:jc w:val="left"/>
            </w:pPr>
            <w:r w:rsidRPr="000A698F">
              <w:t>whilst the project is still active.</w:t>
            </w:r>
          </w:p>
        </w:tc>
        <w:tc>
          <w:tcPr>
            <w:tcW w:w="3029" w:type="dxa"/>
            <w:gridSpan w:val="2"/>
            <w:tcBorders>
              <w:top w:val="single" w:sz="4" w:space="0" w:color="000000"/>
              <w:left w:val="single" w:sz="4" w:space="0" w:color="000000"/>
              <w:bottom w:val="single" w:sz="4" w:space="0" w:color="000000"/>
              <w:right w:val="single" w:sz="4" w:space="0" w:color="000000"/>
            </w:tcBorders>
            <w:vAlign w:val="center"/>
          </w:tcPr>
          <w:p w14:paraId="0072D00B" w14:textId="77777777" w:rsidR="00926DB1" w:rsidRPr="000A698F" w:rsidRDefault="00926DB1" w:rsidP="00926DB1">
            <w:pPr>
              <w:numPr>
                <w:ilvl w:val="0"/>
                <w:numId w:val="14"/>
              </w:numPr>
              <w:spacing w:after="116" w:line="240" w:lineRule="auto"/>
              <w:ind w:right="0" w:hanging="283"/>
              <w:jc w:val="left"/>
            </w:pPr>
            <w:r w:rsidRPr="000A698F">
              <w:t xml:space="preserve">12 years after the project completion. </w:t>
            </w:r>
          </w:p>
          <w:p w14:paraId="4FA3E846" w14:textId="77777777" w:rsidR="00926DB1" w:rsidRPr="000A698F" w:rsidRDefault="00926DB1" w:rsidP="00926DB1">
            <w:pPr>
              <w:numPr>
                <w:ilvl w:val="0"/>
                <w:numId w:val="14"/>
              </w:numPr>
              <w:spacing w:after="115" w:line="240" w:lineRule="auto"/>
              <w:ind w:right="0" w:hanging="283"/>
              <w:jc w:val="left"/>
            </w:pPr>
            <w:r w:rsidRPr="000A698F">
              <w:t xml:space="preserve">12 years after project completion. </w:t>
            </w:r>
          </w:p>
          <w:p w14:paraId="22A8385B" w14:textId="5E129AB3" w:rsidR="00A538A8" w:rsidRPr="000A698F" w:rsidRDefault="00926DB1" w:rsidP="00926DB1">
            <w:pPr>
              <w:numPr>
                <w:ilvl w:val="0"/>
                <w:numId w:val="14"/>
              </w:numPr>
              <w:spacing w:after="0" w:line="259" w:lineRule="auto"/>
              <w:ind w:right="0" w:hanging="326"/>
              <w:jc w:val="left"/>
            </w:pPr>
            <w:r w:rsidRPr="000A698F">
              <w:t>12 years after project completion.</w:t>
            </w:r>
          </w:p>
        </w:tc>
        <w:tc>
          <w:tcPr>
            <w:tcW w:w="3491" w:type="dxa"/>
            <w:tcBorders>
              <w:top w:val="single" w:sz="4" w:space="0" w:color="000000"/>
              <w:left w:val="single" w:sz="4" w:space="0" w:color="000000"/>
              <w:bottom w:val="single" w:sz="4" w:space="0" w:color="000000"/>
              <w:right w:val="single" w:sz="4" w:space="0" w:color="000000"/>
            </w:tcBorders>
            <w:vAlign w:val="center"/>
          </w:tcPr>
          <w:p w14:paraId="2A86C41E" w14:textId="054AA889" w:rsidR="00A538A8" w:rsidRPr="000A698F" w:rsidRDefault="00A26B06" w:rsidP="005D74E8">
            <w:pPr>
              <w:numPr>
                <w:ilvl w:val="0"/>
                <w:numId w:val="15"/>
              </w:numPr>
              <w:spacing w:after="116" w:line="239" w:lineRule="auto"/>
              <w:ind w:right="0" w:hanging="322"/>
              <w:jc w:val="left"/>
            </w:pPr>
            <w:r w:rsidRPr="000A698F">
              <w:t>Data will be archived and not re-used once the full project has been completed ie once construction has taken place.  Data may be anonymised and used for research purposes at any time up to the deletion period.</w:t>
            </w:r>
          </w:p>
          <w:p w14:paraId="0F1E6A33" w14:textId="1C303C0E" w:rsidR="00A538A8" w:rsidRPr="000A698F" w:rsidRDefault="00A26B06" w:rsidP="005D74E8">
            <w:pPr>
              <w:numPr>
                <w:ilvl w:val="0"/>
                <w:numId w:val="15"/>
              </w:numPr>
              <w:spacing w:after="120" w:line="240" w:lineRule="auto"/>
              <w:ind w:right="0" w:hanging="322"/>
              <w:jc w:val="left"/>
            </w:pPr>
            <w:r w:rsidRPr="000A698F">
              <w:t>Data will be archived and not re-used after 3 years.</w:t>
            </w:r>
          </w:p>
          <w:p w14:paraId="1CDCDBF4" w14:textId="017CA5FA" w:rsidR="00A538A8" w:rsidRPr="000A698F" w:rsidRDefault="00A26B06" w:rsidP="005D74E8">
            <w:pPr>
              <w:numPr>
                <w:ilvl w:val="0"/>
                <w:numId w:val="15"/>
              </w:numPr>
              <w:spacing w:after="0" w:line="259" w:lineRule="auto"/>
              <w:ind w:right="0" w:hanging="322"/>
              <w:jc w:val="left"/>
            </w:pPr>
            <w:r w:rsidRPr="000A698F">
              <w:t>Data will be archived and not re-used after 3 years.</w:t>
            </w:r>
          </w:p>
        </w:tc>
      </w:tr>
      <w:tr w:rsidR="00A538A8" w:rsidRPr="000A698F" w14:paraId="756BE714" w14:textId="77777777" w:rsidTr="005D74E8">
        <w:tblPrEx>
          <w:tblCellMar>
            <w:left w:w="91" w:type="dxa"/>
          </w:tblCellMar>
        </w:tblPrEx>
        <w:trPr>
          <w:trHeight w:val="3409"/>
        </w:trPr>
        <w:tc>
          <w:tcPr>
            <w:tcW w:w="1527" w:type="dxa"/>
            <w:tcBorders>
              <w:top w:val="single" w:sz="4" w:space="0" w:color="000000"/>
              <w:left w:val="single" w:sz="4" w:space="0" w:color="000000"/>
              <w:bottom w:val="single" w:sz="4" w:space="0" w:color="000000"/>
              <w:right w:val="single" w:sz="4" w:space="0" w:color="000000"/>
            </w:tcBorders>
            <w:vAlign w:val="center"/>
          </w:tcPr>
          <w:p w14:paraId="6B1435D0" w14:textId="25F826D6" w:rsidR="00A538A8" w:rsidRPr="000A698F" w:rsidRDefault="00A26B06" w:rsidP="005D74E8">
            <w:pPr>
              <w:spacing w:after="0" w:line="259" w:lineRule="auto"/>
              <w:ind w:left="19" w:right="0" w:firstLine="0"/>
              <w:jc w:val="left"/>
            </w:pPr>
            <w:r w:rsidRPr="000A698F">
              <w:t>E-mail</w:t>
            </w:r>
          </w:p>
        </w:tc>
        <w:tc>
          <w:tcPr>
            <w:tcW w:w="1527" w:type="dxa"/>
            <w:tcBorders>
              <w:top w:val="single" w:sz="4" w:space="0" w:color="000000"/>
              <w:left w:val="single" w:sz="4" w:space="0" w:color="000000"/>
              <w:bottom w:val="single" w:sz="4" w:space="0" w:color="000000"/>
              <w:right w:val="single" w:sz="4" w:space="0" w:color="000000"/>
            </w:tcBorders>
            <w:vAlign w:val="center"/>
          </w:tcPr>
          <w:p w14:paraId="01616AE5" w14:textId="3BF6B05E" w:rsidR="00A538A8" w:rsidRPr="000A698F" w:rsidRDefault="00A26B06" w:rsidP="005D74E8">
            <w:pPr>
              <w:spacing w:after="0" w:line="259" w:lineRule="auto"/>
              <w:ind w:left="19" w:right="0" w:firstLine="0"/>
              <w:jc w:val="left"/>
            </w:pPr>
            <w:r w:rsidRPr="000A698F">
              <w:t>E-mail address</w:t>
            </w:r>
          </w:p>
        </w:tc>
        <w:tc>
          <w:tcPr>
            <w:tcW w:w="3865" w:type="dxa"/>
            <w:tcBorders>
              <w:top w:val="single" w:sz="4" w:space="0" w:color="000000"/>
              <w:left w:val="single" w:sz="4" w:space="0" w:color="000000"/>
              <w:bottom w:val="single" w:sz="4" w:space="0" w:color="000000"/>
              <w:right w:val="single" w:sz="4" w:space="0" w:color="000000"/>
            </w:tcBorders>
            <w:vAlign w:val="center"/>
          </w:tcPr>
          <w:p w14:paraId="114E9043" w14:textId="01D8D637" w:rsidR="00A538A8" w:rsidRPr="000A698F" w:rsidRDefault="00A26B06" w:rsidP="005D74E8">
            <w:pPr>
              <w:spacing w:after="115" w:line="241" w:lineRule="auto"/>
              <w:ind w:left="14" w:right="0" w:firstLine="0"/>
              <w:jc w:val="left"/>
            </w:pPr>
            <w:r w:rsidRPr="000A698F">
              <w:t>To enable us to contact data subjects to discuss:</w:t>
            </w:r>
          </w:p>
          <w:p w14:paraId="0E010F3E" w14:textId="769E9F7E" w:rsidR="00A538A8" w:rsidRPr="000A698F" w:rsidRDefault="00A26B06" w:rsidP="005D74E8">
            <w:pPr>
              <w:numPr>
                <w:ilvl w:val="0"/>
                <w:numId w:val="16"/>
              </w:numPr>
              <w:spacing w:after="120" w:line="240" w:lineRule="auto"/>
              <w:ind w:left="364" w:right="0" w:hanging="278"/>
              <w:jc w:val="left"/>
            </w:pPr>
            <w:r w:rsidRPr="000A698F">
              <w:t>The project on which a public consultation is being held.</w:t>
            </w:r>
          </w:p>
          <w:p w14:paraId="59B285A4" w14:textId="3E59A8BA" w:rsidR="00A538A8" w:rsidRPr="000A698F" w:rsidRDefault="00A26B06" w:rsidP="005D74E8">
            <w:pPr>
              <w:numPr>
                <w:ilvl w:val="0"/>
                <w:numId w:val="16"/>
              </w:numPr>
              <w:spacing w:after="96" w:line="259" w:lineRule="auto"/>
              <w:ind w:left="364" w:right="0" w:hanging="278"/>
              <w:jc w:val="left"/>
            </w:pPr>
            <w:r w:rsidRPr="000A698F">
              <w:t>Market research activities.</w:t>
            </w:r>
          </w:p>
          <w:p w14:paraId="30BDCB0B" w14:textId="10AAAD08" w:rsidR="00A538A8" w:rsidRPr="000A698F" w:rsidRDefault="00A26B06" w:rsidP="005D74E8">
            <w:pPr>
              <w:numPr>
                <w:ilvl w:val="0"/>
                <w:numId w:val="16"/>
              </w:numPr>
              <w:spacing w:after="0" w:line="259" w:lineRule="auto"/>
              <w:ind w:left="364" w:right="0" w:hanging="278"/>
              <w:jc w:val="left"/>
            </w:pPr>
            <w:r w:rsidRPr="000A698F">
              <w:t>Various products and services promoted by us on behalf of our clients.</w:t>
            </w:r>
          </w:p>
        </w:tc>
        <w:tc>
          <w:tcPr>
            <w:tcW w:w="2127" w:type="dxa"/>
            <w:tcBorders>
              <w:top w:val="single" w:sz="4" w:space="0" w:color="000000"/>
              <w:left w:val="single" w:sz="4" w:space="0" w:color="000000"/>
              <w:bottom w:val="single" w:sz="4" w:space="0" w:color="000000"/>
              <w:right w:val="single" w:sz="4" w:space="0" w:color="000000"/>
            </w:tcBorders>
            <w:vAlign w:val="center"/>
          </w:tcPr>
          <w:p w14:paraId="7C233AB6" w14:textId="7EBCCDFD" w:rsidR="00A538A8" w:rsidRPr="000A698F" w:rsidRDefault="00A26B06" w:rsidP="005D74E8">
            <w:pPr>
              <w:spacing w:after="0" w:line="259" w:lineRule="auto"/>
              <w:ind w:left="14" w:right="0" w:firstLine="0"/>
              <w:jc w:val="left"/>
            </w:pPr>
            <w:r w:rsidRPr="000A698F">
              <w:t>Every 12 months</w:t>
            </w:r>
          </w:p>
          <w:p w14:paraId="6E905086" w14:textId="2C376B0E" w:rsidR="00A538A8" w:rsidRPr="000A698F" w:rsidRDefault="00A26B06" w:rsidP="005D74E8">
            <w:pPr>
              <w:spacing w:after="0" w:line="259" w:lineRule="auto"/>
              <w:ind w:left="14" w:right="0" w:firstLine="0"/>
              <w:jc w:val="left"/>
            </w:pPr>
            <w:r w:rsidRPr="000A698F">
              <w:t>whilst the project is still active.</w:t>
            </w:r>
          </w:p>
        </w:tc>
        <w:tc>
          <w:tcPr>
            <w:tcW w:w="3029" w:type="dxa"/>
            <w:gridSpan w:val="2"/>
            <w:tcBorders>
              <w:top w:val="single" w:sz="4" w:space="0" w:color="000000"/>
              <w:left w:val="single" w:sz="4" w:space="0" w:color="000000"/>
              <w:bottom w:val="single" w:sz="4" w:space="0" w:color="000000"/>
              <w:right w:val="single" w:sz="4" w:space="0" w:color="000000"/>
            </w:tcBorders>
            <w:vAlign w:val="center"/>
          </w:tcPr>
          <w:p w14:paraId="640D9277" w14:textId="77777777" w:rsidR="00926DB1" w:rsidRPr="000A698F" w:rsidRDefault="00926DB1" w:rsidP="00926DB1">
            <w:pPr>
              <w:numPr>
                <w:ilvl w:val="0"/>
                <w:numId w:val="17"/>
              </w:numPr>
              <w:spacing w:after="116" w:line="240" w:lineRule="auto"/>
              <w:ind w:right="0" w:hanging="283"/>
              <w:jc w:val="left"/>
            </w:pPr>
            <w:r w:rsidRPr="000A698F">
              <w:t xml:space="preserve">12 years after the project completion. </w:t>
            </w:r>
          </w:p>
          <w:p w14:paraId="77B8C0B6" w14:textId="77777777" w:rsidR="00926DB1" w:rsidRPr="000A698F" w:rsidRDefault="00926DB1" w:rsidP="00926DB1">
            <w:pPr>
              <w:numPr>
                <w:ilvl w:val="0"/>
                <w:numId w:val="17"/>
              </w:numPr>
              <w:spacing w:after="115" w:line="240" w:lineRule="auto"/>
              <w:ind w:right="0" w:hanging="283"/>
              <w:jc w:val="left"/>
            </w:pPr>
            <w:r w:rsidRPr="000A698F">
              <w:t xml:space="preserve">12 years after project completion. </w:t>
            </w:r>
          </w:p>
          <w:p w14:paraId="7EDDB9DF" w14:textId="05C5EC06" w:rsidR="00A538A8" w:rsidRPr="000A698F" w:rsidRDefault="00926DB1" w:rsidP="00926DB1">
            <w:pPr>
              <w:numPr>
                <w:ilvl w:val="0"/>
                <w:numId w:val="17"/>
              </w:numPr>
              <w:spacing w:after="0" w:line="259" w:lineRule="auto"/>
              <w:ind w:right="0" w:hanging="326"/>
              <w:jc w:val="left"/>
            </w:pPr>
            <w:r w:rsidRPr="000A698F">
              <w:t>12 years after project completion.</w:t>
            </w:r>
          </w:p>
        </w:tc>
        <w:tc>
          <w:tcPr>
            <w:tcW w:w="3491" w:type="dxa"/>
            <w:tcBorders>
              <w:top w:val="single" w:sz="4" w:space="0" w:color="000000"/>
              <w:left w:val="single" w:sz="4" w:space="0" w:color="000000"/>
              <w:bottom w:val="single" w:sz="4" w:space="0" w:color="000000"/>
              <w:right w:val="single" w:sz="4" w:space="0" w:color="000000"/>
            </w:tcBorders>
            <w:vAlign w:val="center"/>
          </w:tcPr>
          <w:p w14:paraId="1B30A35D" w14:textId="6E7261B0" w:rsidR="00A538A8" w:rsidRPr="000A698F" w:rsidRDefault="00A26B06" w:rsidP="005D74E8">
            <w:pPr>
              <w:numPr>
                <w:ilvl w:val="0"/>
                <w:numId w:val="18"/>
              </w:numPr>
              <w:spacing w:after="122" w:line="239" w:lineRule="auto"/>
              <w:ind w:right="0" w:hanging="336"/>
              <w:jc w:val="left"/>
            </w:pPr>
            <w:r w:rsidRPr="000A698F">
              <w:t>Data will be archived and not re-used once the full project has been completed ie once construction has taken place.  Data may be anonymised and used for research purposes at any time up to the deletion period.</w:t>
            </w:r>
          </w:p>
          <w:p w14:paraId="33F7EA4C" w14:textId="351A8E4E" w:rsidR="00A538A8" w:rsidRPr="000A698F" w:rsidRDefault="00A26B06" w:rsidP="005D74E8">
            <w:pPr>
              <w:numPr>
                <w:ilvl w:val="0"/>
                <w:numId w:val="18"/>
              </w:numPr>
              <w:spacing w:after="115" w:line="240" w:lineRule="auto"/>
              <w:ind w:right="0" w:hanging="336"/>
              <w:jc w:val="left"/>
            </w:pPr>
            <w:r w:rsidRPr="000A698F">
              <w:t>Data will be archived and not re-used after 3 years.</w:t>
            </w:r>
          </w:p>
          <w:p w14:paraId="48E43256" w14:textId="56D2196E" w:rsidR="00A538A8" w:rsidRPr="000A698F" w:rsidRDefault="00A26B06" w:rsidP="005D74E8">
            <w:pPr>
              <w:numPr>
                <w:ilvl w:val="0"/>
                <w:numId w:val="18"/>
              </w:numPr>
              <w:spacing w:after="0" w:line="259" w:lineRule="auto"/>
              <w:ind w:right="0" w:hanging="336"/>
              <w:jc w:val="left"/>
            </w:pPr>
            <w:r w:rsidRPr="000A698F">
              <w:t>Data will be archived and not re-used after 3 years.</w:t>
            </w:r>
          </w:p>
        </w:tc>
      </w:tr>
    </w:tbl>
    <w:p w14:paraId="478CE24D" w14:textId="195C9B49" w:rsidR="00A538A8" w:rsidRPr="000A698F" w:rsidRDefault="00A538A8">
      <w:pPr>
        <w:spacing w:after="0" w:line="259" w:lineRule="auto"/>
        <w:ind w:left="-1440" w:right="15394" w:firstLine="0"/>
        <w:jc w:val="left"/>
      </w:pPr>
    </w:p>
    <w:p w14:paraId="10BDEC2E" w14:textId="6D99184F" w:rsidR="005D74E8" w:rsidRPr="000A698F" w:rsidRDefault="005D74E8">
      <w:pPr>
        <w:spacing w:after="0" w:line="259" w:lineRule="auto"/>
        <w:ind w:left="-1440" w:right="15394" w:firstLine="0"/>
        <w:jc w:val="left"/>
      </w:pPr>
    </w:p>
    <w:p w14:paraId="254684F0" w14:textId="77777777" w:rsidR="000A698F" w:rsidRPr="000A698F" w:rsidRDefault="000A698F">
      <w:pPr>
        <w:spacing w:after="0" w:line="259" w:lineRule="auto"/>
        <w:ind w:left="-1440" w:right="15394" w:firstLine="0"/>
        <w:jc w:val="left"/>
      </w:pPr>
    </w:p>
    <w:tbl>
      <w:tblPr>
        <w:tblStyle w:val="TableGrid"/>
        <w:tblW w:w="15566" w:type="dxa"/>
        <w:tblInd w:w="-830" w:type="dxa"/>
        <w:tblCellMar>
          <w:top w:w="11" w:type="dxa"/>
          <w:right w:w="53" w:type="dxa"/>
        </w:tblCellMar>
        <w:tblLook w:val="04A0" w:firstRow="1" w:lastRow="0" w:firstColumn="1" w:lastColumn="0" w:noHBand="0" w:noVBand="1"/>
      </w:tblPr>
      <w:tblGrid>
        <w:gridCol w:w="1527"/>
        <w:gridCol w:w="1527"/>
        <w:gridCol w:w="3865"/>
        <w:gridCol w:w="2127"/>
        <w:gridCol w:w="480"/>
        <w:gridCol w:w="2549"/>
        <w:gridCol w:w="3491"/>
      </w:tblGrid>
      <w:tr w:rsidR="00F111C8" w:rsidRPr="000A698F" w14:paraId="53402639" w14:textId="77777777" w:rsidTr="002D0D65">
        <w:trPr>
          <w:trHeight w:val="639"/>
        </w:trPr>
        <w:tc>
          <w:tcPr>
            <w:tcW w:w="1527" w:type="dxa"/>
            <w:tcBorders>
              <w:top w:val="single" w:sz="4" w:space="0" w:color="000000"/>
              <w:left w:val="single" w:sz="4" w:space="0" w:color="000000"/>
              <w:bottom w:val="single" w:sz="4" w:space="0" w:color="000000"/>
              <w:right w:val="single" w:sz="4" w:space="0" w:color="000000"/>
            </w:tcBorders>
            <w:vAlign w:val="center"/>
          </w:tcPr>
          <w:p w14:paraId="7FACE481" w14:textId="77777777" w:rsidR="00F111C8" w:rsidRPr="000A698F" w:rsidRDefault="00F111C8" w:rsidP="002D0D65">
            <w:pPr>
              <w:spacing w:after="0" w:line="259" w:lineRule="auto"/>
              <w:ind w:left="61" w:right="0" w:firstLine="0"/>
              <w:jc w:val="left"/>
            </w:pPr>
            <w:r w:rsidRPr="000A698F">
              <w:rPr>
                <w:b/>
              </w:rPr>
              <w:lastRenderedPageBreak/>
              <w:t>Data Ref.</w:t>
            </w:r>
          </w:p>
        </w:tc>
        <w:tc>
          <w:tcPr>
            <w:tcW w:w="1527" w:type="dxa"/>
            <w:tcBorders>
              <w:top w:val="single" w:sz="4" w:space="0" w:color="000000"/>
              <w:left w:val="single" w:sz="4" w:space="0" w:color="000000"/>
              <w:bottom w:val="single" w:sz="4" w:space="0" w:color="000000"/>
              <w:right w:val="single" w:sz="4" w:space="0" w:color="000000"/>
            </w:tcBorders>
            <w:vAlign w:val="center"/>
          </w:tcPr>
          <w:p w14:paraId="26C72792" w14:textId="77777777" w:rsidR="00F111C8" w:rsidRPr="000A698F" w:rsidRDefault="00F111C8" w:rsidP="002D0D65">
            <w:pPr>
              <w:spacing w:after="0" w:line="259" w:lineRule="auto"/>
              <w:ind w:left="131" w:right="17" w:firstLine="0"/>
              <w:jc w:val="left"/>
            </w:pPr>
            <w:r w:rsidRPr="000A698F">
              <w:rPr>
                <w:b/>
              </w:rPr>
              <w:t>Type of Data</w:t>
            </w:r>
          </w:p>
        </w:tc>
        <w:tc>
          <w:tcPr>
            <w:tcW w:w="3865" w:type="dxa"/>
            <w:tcBorders>
              <w:top w:val="single" w:sz="4" w:space="0" w:color="000000"/>
              <w:left w:val="single" w:sz="4" w:space="0" w:color="000000"/>
              <w:bottom w:val="single" w:sz="4" w:space="0" w:color="000000"/>
              <w:right w:val="single" w:sz="4" w:space="0" w:color="000000"/>
            </w:tcBorders>
            <w:vAlign w:val="center"/>
          </w:tcPr>
          <w:p w14:paraId="4145C582" w14:textId="77777777" w:rsidR="00F111C8" w:rsidRPr="000A698F" w:rsidRDefault="00F111C8" w:rsidP="002D0D65">
            <w:pPr>
              <w:spacing w:after="0" w:line="259" w:lineRule="auto"/>
              <w:ind w:left="106" w:right="0" w:firstLine="0"/>
              <w:jc w:val="left"/>
            </w:pPr>
            <w:r w:rsidRPr="000A698F">
              <w:rPr>
                <w:b/>
              </w:rPr>
              <w:t>Purpose of Data</w:t>
            </w:r>
          </w:p>
        </w:tc>
        <w:tc>
          <w:tcPr>
            <w:tcW w:w="2127" w:type="dxa"/>
            <w:tcBorders>
              <w:top w:val="single" w:sz="4" w:space="0" w:color="000000"/>
              <w:left w:val="single" w:sz="4" w:space="0" w:color="000000"/>
              <w:bottom w:val="single" w:sz="4" w:space="0" w:color="000000"/>
              <w:right w:val="single" w:sz="4" w:space="0" w:color="000000"/>
            </w:tcBorders>
            <w:vAlign w:val="center"/>
          </w:tcPr>
          <w:p w14:paraId="2CB6F248" w14:textId="77777777" w:rsidR="00F111C8" w:rsidRPr="000A698F" w:rsidRDefault="00F111C8" w:rsidP="002D0D65">
            <w:pPr>
              <w:spacing w:after="0" w:line="259" w:lineRule="auto"/>
              <w:ind w:left="43" w:right="0" w:firstLine="0"/>
              <w:jc w:val="left"/>
            </w:pPr>
            <w:r w:rsidRPr="000A698F">
              <w:rPr>
                <w:b/>
              </w:rPr>
              <w:t>Review Period</w:t>
            </w:r>
          </w:p>
        </w:tc>
        <w:tc>
          <w:tcPr>
            <w:tcW w:w="480" w:type="dxa"/>
            <w:tcBorders>
              <w:top w:val="single" w:sz="4" w:space="0" w:color="000000"/>
              <w:left w:val="single" w:sz="4" w:space="0" w:color="000000"/>
              <w:bottom w:val="single" w:sz="4" w:space="0" w:color="000000"/>
              <w:right w:val="nil"/>
            </w:tcBorders>
            <w:vAlign w:val="center"/>
          </w:tcPr>
          <w:p w14:paraId="017976C6" w14:textId="77777777" w:rsidR="00F111C8" w:rsidRPr="000A698F" w:rsidRDefault="00F111C8" w:rsidP="002D0D65">
            <w:pPr>
              <w:spacing w:after="160" w:line="259" w:lineRule="auto"/>
              <w:ind w:left="0" w:right="0" w:firstLine="0"/>
              <w:jc w:val="left"/>
            </w:pPr>
          </w:p>
        </w:tc>
        <w:tc>
          <w:tcPr>
            <w:tcW w:w="2549" w:type="dxa"/>
            <w:tcBorders>
              <w:top w:val="single" w:sz="4" w:space="0" w:color="000000"/>
              <w:left w:val="nil"/>
              <w:bottom w:val="single" w:sz="4" w:space="0" w:color="000000"/>
              <w:right w:val="single" w:sz="4" w:space="0" w:color="000000"/>
            </w:tcBorders>
            <w:vAlign w:val="center"/>
          </w:tcPr>
          <w:p w14:paraId="2BCE2967" w14:textId="77777777" w:rsidR="00F111C8" w:rsidRPr="000A698F" w:rsidRDefault="00F111C8" w:rsidP="002D0D65">
            <w:pPr>
              <w:spacing w:after="0" w:line="259" w:lineRule="auto"/>
              <w:ind w:left="648" w:right="0" w:hanging="638"/>
              <w:jc w:val="left"/>
            </w:pPr>
            <w:r w:rsidRPr="000A698F">
              <w:rPr>
                <w:b/>
              </w:rPr>
              <w:t>Retention Period or Criteria</w:t>
            </w:r>
          </w:p>
        </w:tc>
        <w:tc>
          <w:tcPr>
            <w:tcW w:w="3491" w:type="dxa"/>
            <w:tcBorders>
              <w:top w:val="single" w:sz="4" w:space="0" w:color="000000"/>
              <w:left w:val="single" w:sz="4" w:space="0" w:color="000000"/>
              <w:bottom w:val="single" w:sz="4" w:space="0" w:color="000000"/>
              <w:right w:val="single" w:sz="4" w:space="0" w:color="000000"/>
            </w:tcBorders>
            <w:vAlign w:val="center"/>
          </w:tcPr>
          <w:p w14:paraId="1F1712FD" w14:textId="77777777" w:rsidR="00F111C8" w:rsidRPr="000A698F" w:rsidRDefault="00F111C8" w:rsidP="002D0D65">
            <w:pPr>
              <w:spacing w:after="0" w:line="259" w:lineRule="auto"/>
              <w:ind w:left="41" w:right="0" w:firstLine="0"/>
              <w:jc w:val="left"/>
            </w:pPr>
            <w:r w:rsidRPr="000A698F">
              <w:rPr>
                <w:b/>
              </w:rPr>
              <w:t>Comments</w:t>
            </w:r>
          </w:p>
        </w:tc>
      </w:tr>
      <w:tr w:rsidR="00A538A8" w:rsidRPr="000A698F" w14:paraId="55D27C28" w14:textId="77777777" w:rsidTr="005D74E8">
        <w:tblPrEx>
          <w:tblCellMar>
            <w:left w:w="106" w:type="dxa"/>
            <w:right w:w="6" w:type="dxa"/>
          </w:tblCellMar>
        </w:tblPrEx>
        <w:trPr>
          <w:trHeight w:val="3659"/>
        </w:trPr>
        <w:tc>
          <w:tcPr>
            <w:tcW w:w="1527" w:type="dxa"/>
            <w:tcBorders>
              <w:top w:val="single" w:sz="4" w:space="0" w:color="000000"/>
              <w:left w:val="single" w:sz="4" w:space="0" w:color="000000"/>
              <w:bottom w:val="single" w:sz="4" w:space="0" w:color="000000"/>
              <w:right w:val="single" w:sz="4" w:space="0" w:color="000000"/>
            </w:tcBorders>
            <w:vAlign w:val="center"/>
          </w:tcPr>
          <w:p w14:paraId="08AB4210" w14:textId="3917E905" w:rsidR="00A538A8" w:rsidRPr="000A698F" w:rsidRDefault="00A26B06" w:rsidP="005D74E8">
            <w:pPr>
              <w:spacing w:after="0" w:line="259" w:lineRule="auto"/>
              <w:ind w:left="5" w:right="0" w:firstLine="0"/>
              <w:jc w:val="left"/>
            </w:pPr>
            <w:r w:rsidRPr="000A698F">
              <w:t>Gender</w:t>
            </w:r>
          </w:p>
        </w:tc>
        <w:tc>
          <w:tcPr>
            <w:tcW w:w="1527" w:type="dxa"/>
            <w:tcBorders>
              <w:top w:val="single" w:sz="4" w:space="0" w:color="000000"/>
              <w:left w:val="single" w:sz="4" w:space="0" w:color="000000"/>
              <w:bottom w:val="single" w:sz="4" w:space="0" w:color="000000"/>
              <w:right w:val="single" w:sz="4" w:space="0" w:color="000000"/>
            </w:tcBorders>
            <w:vAlign w:val="center"/>
          </w:tcPr>
          <w:p w14:paraId="2D120953" w14:textId="65532EEB" w:rsidR="00A538A8" w:rsidRPr="000A698F" w:rsidRDefault="00A26B06" w:rsidP="005D74E8">
            <w:pPr>
              <w:spacing w:after="0" w:line="259" w:lineRule="auto"/>
              <w:ind w:left="5" w:right="0" w:firstLine="0"/>
              <w:jc w:val="left"/>
            </w:pPr>
            <w:r w:rsidRPr="000A698F">
              <w:t>Gender</w:t>
            </w:r>
          </w:p>
        </w:tc>
        <w:tc>
          <w:tcPr>
            <w:tcW w:w="3865" w:type="dxa"/>
            <w:tcBorders>
              <w:top w:val="single" w:sz="4" w:space="0" w:color="000000"/>
              <w:left w:val="single" w:sz="4" w:space="0" w:color="000000"/>
              <w:bottom w:val="single" w:sz="4" w:space="0" w:color="000000"/>
              <w:right w:val="single" w:sz="4" w:space="0" w:color="000000"/>
            </w:tcBorders>
            <w:vAlign w:val="center"/>
          </w:tcPr>
          <w:p w14:paraId="27FC80C2" w14:textId="433BDFDD" w:rsidR="00A538A8" w:rsidRPr="000A698F" w:rsidRDefault="00A26B06" w:rsidP="005D74E8">
            <w:pPr>
              <w:numPr>
                <w:ilvl w:val="0"/>
                <w:numId w:val="19"/>
              </w:numPr>
              <w:spacing w:after="122" w:line="239" w:lineRule="auto"/>
              <w:ind w:right="252" w:hanging="283"/>
              <w:jc w:val="left"/>
            </w:pPr>
            <w:r w:rsidRPr="000A698F">
              <w:t>To enable us to ensure that public consultation programmes and activities have taken into account the demographic makeup of a particular geography (or group of service-users).</w:t>
            </w:r>
          </w:p>
          <w:p w14:paraId="1CE45085" w14:textId="6B07E9BD" w:rsidR="00A538A8" w:rsidRPr="000A698F" w:rsidRDefault="00A26B06" w:rsidP="005D74E8">
            <w:pPr>
              <w:numPr>
                <w:ilvl w:val="0"/>
                <w:numId w:val="19"/>
              </w:numPr>
              <w:spacing w:after="122" w:line="238" w:lineRule="auto"/>
              <w:ind w:right="252" w:hanging="283"/>
              <w:jc w:val="left"/>
            </w:pPr>
            <w:r w:rsidRPr="000A698F">
              <w:t>To ensure that market research activity is targeted at the correct audiences.</w:t>
            </w:r>
          </w:p>
          <w:p w14:paraId="7DF1C113" w14:textId="299EEA4D" w:rsidR="00A538A8" w:rsidRPr="000A698F" w:rsidRDefault="00A26B06" w:rsidP="005D74E8">
            <w:pPr>
              <w:numPr>
                <w:ilvl w:val="0"/>
                <w:numId w:val="19"/>
              </w:numPr>
              <w:spacing w:after="0" w:line="259" w:lineRule="auto"/>
              <w:ind w:right="252" w:hanging="283"/>
              <w:jc w:val="left"/>
            </w:pPr>
            <w:r w:rsidRPr="000A698F">
              <w:t>To enable us to correctly target the promotion of various products and services on behalf of our clients.</w:t>
            </w:r>
          </w:p>
        </w:tc>
        <w:tc>
          <w:tcPr>
            <w:tcW w:w="2127" w:type="dxa"/>
            <w:tcBorders>
              <w:top w:val="single" w:sz="4" w:space="0" w:color="000000"/>
              <w:left w:val="single" w:sz="4" w:space="0" w:color="000000"/>
              <w:bottom w:val="single" w:sz="4" w:space="0" w:color="000000"/>
              <w:right w:val="single" w:sz="4" w:space="0" w:color="000000"/>
            </w:tcBorders>
            <w:vAlign w:val="center"/>
          </w:tcPr>
          <w:p w14:paraId="3E88F009" w14:textId="508F6284" w:rsidR="00A538A8" w:rsidRPr="000A698F" w:rsidRDefault="00A26B06" w:rsidP="005D74E8">
            <w:pPr>
              <w:spacing w:after="0" w:line="259" w:lineRule="auto"/>
              <w:ind w:left="0" w:right="0" w:firstLine="0"/>
              <w:jc w:val="left"/>
            </w:pPr>
            <w:r w:rsidRPr="000A698F">
              <w:t>Only at data subject’s request.</w:t>
            </w:r>
          </w:p>
        </w:tc>
        <w:tc>
          <w:tcPr>
            <w:tcW w:w="3029" w:type="dxa"/>
            <w:gridSpan w:val="2"/>
            <w:tcBorders>
              <w:top w:val="single" w:sz="4" w:space="0" w:color="000000"/>
              <w:left w:val="single" w:sz="4" w:space="0" w:color="000000"/>
              <w:bottom w:val="single" w:sz="4" w:space="0" w:color="000000"/>
              <w:right w:val="single" w:sz="4" w:space="0" w:color="000000"/>
            </w:tcBorders>
            <w:vAlign w:val="center"/>
          </w:tcPr>
          <w:p w14:paraId="1FC5E237" w14:textId="77777777" w:rsidR="00926DB1" w:rsidRPr="000A698F" w:rsidRDefault="00926DB1" w:rsidP="00926DB1">
            <w:pPr>
              <w:numPr>
                <w:ilvl w:val="0"/>
                <w:numId w:val="20"/>
              </w:numPr>
              <w:spacing w:after="116" w:line="240" w:lineRule="auto"/>
              <w:ind w:right="0" w:hanging="283"/>
              <w:jc w:val="left"/>
            </w:pPr>
            <w:r w:rsidRPr="000A698F">
              <w:t xml:space="preserve">12 years after the project completion. </w:t>
            </w:r>
          </w:p>
          <w:p w14:paraId="05841A25" w14:textId="77777777" w:rsidR="00926DB1" w:rsidRPr="000A698F" w:rsidRDefault="00926DB1" w:rsidP="00926DB1">
            <w:pPr>
              <w:numPr>
                <w:ilvl w:val="0"/>
                <w:numId w:val="20"/>
              </w:numPr>
              <w:spacing w:after="115" w:line="240" w:lineRule="auto"/>
              <w:ind w:right="0" w:hanging="283"/>
              <w:jc w:val="left"/>
            </w:pPr>
            <w:r w:rsidRPr="000A698F">
              <w:t xml:space="preserve">12 years after project completion. </w:t>
            </w:r>
          </w:p>
          <w:p w14:paraId="7CC7957B" w14:textId="37EBBFD4" w:rsidR="00A538A8" w:rsidRPr="000A698F" w:rsidRDefault="00926DB1" w:rsidP="00926DB1">
            <w:pPr>
              <w:numPr>
                <w:ilvl w:val="0"/>
                <w:numId w:val="20"/>
              </w:numPr>
              <w:spacing w:after="0" w:line="259" w:lineRule="auto"/>
              <w:ind w:right="0" w:hanging="216"/>
              <w:jc w:val="left"/>
            </w:pPr>
            <w:r w:rsidRPr="000A698F">
              <w:t>12 years after project completion.</w:t>
            </w:r>
          </w:p>
        </w:tc>
        <w:tc>
          <w:tcPr>
            <w:tcW w:w="3491" w:type="dxa"/>
            <w:tcBorders>
              <w:top w:val="single" w:sz="4" w:space="0" w:color="000000"/>
              <w:left w:val="single" w:sz="4" w:space="0" w:color="000000"/>
              <w:bottom w:val="single" w:sz="4" w:space="0" w:color="000000"/>
              <w:right w:val="single" w:sz="4" w:space="0" w:color="000000"/>
            </w:tcBorders>
            <w:vAlign w:val="center"/>
          </w:tcPr>
          <w:p w14:paraId="0FBE9343" w14:textId="15B81947" w:rsidR="00A538A8" w:rsidRPr="000A698F" w:rsidRDefault="00A26B06" w:rsidP="005D74E8">
            <w:pPr>
              <w:numPr>
                <w:ilvl w:val="0"/>
                <w:numId w:val="21"/>
              </w:numPr>
              <w:spacing w:after="116" w:line="239" w:lineRule="auto"/>
              <w:ind w:right="0" w:hanging="317"/>
              <w:jc w:val="left"/>
            </w:pPr>
            <w:r w:rsidRPr="000A698F">
              <w:t>Data will be archived and not re-used once the full project has been completed ie once construction has taken place.  Data may be anonymised and used for research purposes at any time up to the deletion period.</w:t>
            </w:r>
          </w:p>
          <w:p w14:paraId="1D242352" w14:textId="52AE76AF" w:rsidR="00A538A8" w:rsidRPr="000A698F" w:rsidRDefault="00A26B06" w:rsidP="005D74E8">
            <w:pPr>
              <w:numPr>
                <w:ilvl w:val="0"/>
                <w:numId w:val="21"/>
              </w:numPr>
              <w:spacing w:after="120" w:line="240" w:lineRule="auto"/>
              <w:ind w:right="0" w:hanging="317"/>
              <w:jc w:val="left"/>
            </w:pPr>
            <w:r w:rsidRPr="000A698F">
              <w:t>Data will be archived and not re-used after 3 years.</w:t>
            </w:r>
          </w:p>
          <w:p w14:paraId="0E6BBA30" w14:textId="0A0BF2C4" w:rsidR="00A538A8" w:rsidRPr="000A698F" w:rsidRDefault="00A26B06" w:rsidP="005D74E8">
            <w:pPr>
              <w:numPr>
                <w:ilvl w:val="0"/>
                <w:numId w:val="21"/>
              </w:numPr>
              <w:spacing w:after="0" w:line="259" w:lineRule="auto"/>
              <w:ind w:right="0" w:hanging="317"/>
              <w:jc w:val="left"/>
            </w:pPr>
            <w:r w:rsidRPr="000A698F">
              <w:t>Data will be archived and not re-used after 3 years.</w:t>
            </w:r>
          </w:p>
        </w:tc>
      </w:tr>
      <w:tr w:rsidR="00A538A8" w:rsidRPr="000A698F" w14:paraId="6BAAAAAF" w14:textId="77777777" w:rsidTr="005D74E8">
        <w:tblPrEx>
          <w:tblCellMar>
            <w:left w:w="106" w:type="dxa"/>
            <w:right w:w="6" w:type="dxa"/>
          </w:tblCellMar>
        </w:tblPrEx>
        <w:trPr>
          <w:trHeight w:val="3779"/>
        </w:trPr>
        <w:tc>
          <w:tcPr>
            <w:tcW w:w="1527" w:type="dxa"/>
            <w:tcBorders>
              <w:top w:val="single" w:sz="4" w:space="0" w:color="000000"/>
              <w:left w:val="single" w:sz="4" w:space="0" w:color="000000"/>
              <w:bottom w:val="single" w:sz="4" w:space="0" w:color="000000"/>
              <w:right w:val="single" w:sz="4" w:space="0" w:color="000000"/>
            </w:tcBorders>
            <w:vAlign w:val="center"/>
          </w:tcPr>
          <w:p w14:paraId="06F1F7A1" w14:textId="076CFEDB" w:rsidR="00A538A8" w:rsidRPr="000A698F" w:rsidRDefault="00A26B06" w:rsidP="005D74E8">
            <w:pPr>
              <w:spacing w:after="0" w:line="259" w:lineRule="auto"/>
              <w:ind w:left="5" w:right="0" w:firstLine="0"/>
              <w:jc w:val="left"/>
            </w:pPr>
            <w:r w:rsidRPr="000A698F">
              <w:t>Sexual</w:t>
            </w:r>
          </w:p>
          <w:p w14:paraId="0BB5A0F3" w14:textId="7B79CD21" w:rsidR="00A538A8" w:rsidRPr="000A698F" w:rsidRDefault="00A26B06" w:rsidP="005D74E8">
            <w:pPr>
              <w:spacing w:after="0" w:line="259" w:lineRule="auto"/>
              <w:ind w:left="5" w:right="0" w:firstLine="0"/>
              <w:jc w:val="left"/>
            </w:pPr>
            <w:r w:rsidRPr="000A698F">
              <w:t>Orientation</w:t>
            </w:r>
          </w:p>
        </w:tc>
        <w:tc>
          <w:tcPr>
            <w:tcW w:w="1527" w:type="dxa"/>
            <w:tcBorders>
              <w:top w:val="single" w:sz="4" w:space="0" w:color="000000"/>
              <w:left w:val="single" w:sz="4" w:space="0" w:color="000000"/>
              <w:bottom w:val="single" w:sz="4" w:space="0" w:color="000000"/>
              <w:right w:val="single" w:sz="4" w:space="0" w:color="000000"/>
            </w:tcBorders>
            <w:vAlign w:val="center"/>
          </w:tcPr>
          <w:p w14:paraId="51EC4C5D" w14:textId="0ABF6653" w:rsidR="00A538A8" w:rsidRPr="000A698F" w:rsidRDefault="00A26B06" w:rsidP="005D74E8">
            <w:pPr>
              <w:spacing w:after="0" w:line="259" w:lineRule="auto"/>
              <w:ind w:left="5" w:right="0" w:firstLine="0"/>
              <w:jc w:val="left"/>
            </w:pPr>
            <w:r w:rsidRPr="000A698F">
              <w:t>Sexual</w:t>
            </w:r>
          </w:p>
          <w:p w14:paraId="713A6D90" w14:textId="6BC53107" w:rsidR="00A538A8" w:rsidRPr="000A698F" w:rsidRDefault="00A26B06" w:rsidP="005D74E8">
            <w:pPr>
              <w:spacing w:after="0" w:line="259" w:lineRule="auto"/>
              <w:ind w:left="5" w:right="0" w:firstLine="0"/>
              <w:jc w:val="left"/>
            </w:pPr>
            <w:r w:rsidRPr="000A698F">
              <w:t>Orientation</w:t>
            </w:r>
          </w:p>
        </w:tc>
        <w:tc>
          <w:tcPr>
            <w:tcW w:w="3865" w:type="dxa"/>
            <w:tcBorders>
              <w:top w:val="single" w:sz="4" w:space="0" w:color="000000"/>
              <w:left w:val="single" w:sz="4" w:space="0" w:color="000000"/>
              <w:bottom w:val="single" w:sz="4" w:space="0" w:color="000000"/>
              <w:right w:val="single" w:sz="4" w:space="0" w:color="000000"/>
            </w:tcBorders>
            <w:vAlign w:val="center"/>
          </w:tcPr>
          <w:p w14:paraId="698A2F16" w14:textId="06F6C033" w:rsidR="00A538A8" w:rsidRPr="000A698F" w:rsidRDefault="00A26B06" w:rsidP="005D74E8">
            <w:pPr>
              <w:numPr>
                <w:ilvl w:val="0"/>
                <w:numId w:val="22"/>
              </w:numPr>
              <w:spacing w:after="117" w:line="240" w:lineRule="auto"/>
              <w:ind w:right="252" w:hanging="283"/>
              <w:jc w:val="left"/>
            </w:pPr>
            <w:r w:rsidRPr="000A698F">
              <w:t>To enable us to ensure that public consultation programmes and activities have taken into account the demographic makeup of a particular geography (or group of service-users).</w:t>
            </w:r>
          </w:p>
          <w:p w14:paraId="753D4FE8" w14:textId="4338124F" w:rsidR="00A538A8" w:rsidRPr="000A698F" w:rsidRDefault="00A26B06" w:rsidP="005D74E8">
            <w:pPr>
              <w:numPr>
                <w:ilvl w:val="0"/>
                <w:numId w:val="22"/>
              </w:numPr>
              <w:spacing w:after="120" w:line="240" w:lineRule="auto"/>
              <w:ind w:right="252" w:hanging="283"/>
              <w:jc w:val="left"/>
            </w:pPr>
            <w:r w:rsidRPr="000A698F">
              <w:t>To ensure that market research activity is targeted at the correct audiences.</w:t>
            </w:r>
          </w:p>
          <w:p w14:paraId="4C2F6D38" w14:textId="592339DD" w:rsidR="00A538A8" w:rsidRPr="000A698F" w:rsidRDefault="00A26B06" w:rsidP="005D74E8">
            <w:pPr>
              <w:numPr>
                <w:ilvl w:val="0"/>
                <w:numId w:val="22"/>
              </w:numPr>
              <w:spacing w:after="0" w:line="259" w:lineRule="auto"/>
              <w:ind w:right="252" w:hanging="283"/>
              <w:jc w:val="left"/>
            </w:pPr>
            <w:r w:rsidRPr="000A698F">
              <w:t>To enable us to correctly target the promotion of various products and services on behalf of our clients.</w:t>
            </w:r>
          </w:p>
        </w:tc>
        <w:tc>
          <w:tcPr>
            <w:tcW w:w="2127" w:type="dxa"/>
            <w:tcBorders>
              <w:top w:val="single" w:sz="4" w:space="0" w:color="000000"/>
              <w:left w:val="single" w:sz="4" w:space="0" w:color="000000"/>
              <w:bottom w:val="single" w:sz="4" w:space="0" w:color="000000"/>
              <w:right w:val="single" w:sz="4" w:space="0" w:color="000000"/>
            </w:tcBorders>
            <w:vAlign w:val="center"/>
          </w:tcPr>
          <w:p w14:paraId="527DD396" w14:textId="376FB2F8" w:rsidR="00A538A8" w:rsidRPr="000A698F" w:rsidRDefault="00A26B06" w:rsidP="005D74E8">
            <w:pPr>
              <w:spacing w:after="0" w:line="259" w:lineRule="auto"/>
              <w:ind w:left="0" w:right="0" w:firstLine="0"/>
              <w:jc w:val="left"/>
            </w:pPr>
            <w:r w:rsidRPr="000A698F">
              <w:t>Only at data subject’s request.</w:t>
            </w:r>
          </w:p>
        </w:tc>
        <w:tc>
          <w:tcPr>
            <w:tcW w:w="3029" w:type="dxa"/>
            <w:gridSpan w:val="2"/>
            <w:tcBorders>
              <w:top w:val="single" w:sz="4" w:space="0" w:color="000000"/>
              <w:left w:val="single" w:sz="4" w:space="0" w:color="000000"/>
              <w:bottom w:val="single" w:sz="4" w:space="0" w:color="000000"/>
              <w:right w:val="single" w:sz="4" w:space="0" w:color="000000"/>
            </w:tcBorders>
            <w:vAlign w:val="center"/>
          </w:tcPr>
          <w:p w14:paraId="7C439AD7" w14:textId="77777777" w:rsidR="00926DB1" w:rsidRPr="000A698F" w:rsidRDefault="00926DB1" w:rsidP="00926DB1">
            <w:pPr>
              <w:numPr>
                <w:ilvl w:val="0"/>
                <w:numId w:val="23"/>
              </w:numPr>
              <w:spacing w:after="116" w:line="240" w:lineRule="auto"/>
              <w:ind w:right="0" w:hanging="283"/>
              <w:jc w:val="left"/>
            </w:pPr>
            <w:r w:rsidRPr="000A698F">
              <w:t xml:space="preserve">12 years after the project completion. </w:t>
            </w:r>
          </w:p>
          <w:p w14:paraId="4898316D" w14:textId="77777777" w:rsidR="00926DB1" w:rsidRPr="000A698F" w:rsidRDefault="00926DB1" w:rsidP="00926DB1">
            <w:pPr>
              <w:numPr>
                <w:ilvl w:val="0"/>
                <w:numId w:val="23"/>
              </w:numPr>
              <w:spacing w:after="115" w:line="240" w:lineRule="auto"/>
              <w:ind w:right="0" w:hanging="283"/>
              <w:jc w:val="left"/>
            </w:pPr>
            <w:r w:rsidRPr="000A698F">
              <w:t xml:space="preserve">12 years after project completion. </w:t>
            </w:r>
          </w:p>
          <w:p w14:paraId="342D1DC9" w14:textId="11ACFE3D" w:rsidR="00A538A8" w:rsidRPr="000A698F" w:rsidRDefault="00926DB1" w:rsidP="00926DB1">
            <w:pPr>
              <w:numPr>
                <w:ilvl w:val="0"/>
                <w:numId w:val="23"/>
              </w:numPr>
              <w:spacing w:after="0" w:line="259" w:lineRule="auto"/>
              <w:ind w:right="0" w:hanging="216"/>
              <w:jc w:val="left"/>
            </w:pPr>
            <w:r w:rsidRPr="000A698F">
              <w:t>12 years after project completion.</w:t>
            </w:r>
          </w:p>
        </w:tc>
        <w:tc>
          <w:tcPr>
            <w:tcW w:w="3491" w:type="dxa"/>
            <w:tcBorders>
              <w:top w:val="single" w:sz="4" w:space="0" w:color="000000"/>
              <w:left w:val="single" w:sz="4" w:space="0" w:color="000000"/>
              <w:bottom w:val="single" w:sz="4" w:space="0" w:color="000000"/>
              <w:right w:val="single" w:sz="4" w:space="0" w:color="000000"/>
            </w:tcBorders>
            <w:vAlign w:val="center"/>
          </w:tcPr>
          <w:p w14:paraId="41DC835B" w14:textId="0A2A249C" w:rsidR="00A538A8" w:rsidRPr="000A698F" w:rsidRDefault="00A26B06" w:rsidP="005D74E8">
            <w:pPr>
              <w:numPr>
                <w:ilvl w:val="0"/>
                <w:numId w:val="24"/>
              </w:numPr>
              <w:spacing w:after="116" w:line="239" w:lineRule="auto"/>
              <w:ind w:right="0" w:hanging="360"/>
              <w:jc w:val="left"/>
            </w:pPr>
            <w:r w:rsidRPr="000A698F">
              <w:t>Data will be archived and not re-used once the full project has been completed ie once construction has taken place.  Data may be anonymised and used for research purposes at any time up to the deletion period.</w:t>
            </w:r>
          </w:p>
          <w:p w14:paraId="43A82402" w14:textId="0DCB1E56" w:rsidR="00A538A8" w:rsidRPr="000A698F" w:rsidRDefault="00A26B06" w:rsidP="005D74E8">
            <w:pPr>
              <w:numPr>
                <w:ilvl w:val="0"/>
                <w:numId w:val="24"/>
              </w:numPr>
              <w:spacing w:after="120" w:line="240" w:lineRule="auto"/>
              <w:ind w:right="0" w:hanging="360"/>
              <w:jc w:val="left"/>
            </w:pPr>
            <w:r w:rsidRPr="000A698F">
              <w:t>Data will be archived and not re-used after 3 years.</w:t>
            </w:r>
          </w:p>
          <w:p w14:paraId="247A346C" w14:textId="44577C6B" w:rsidR="00A538A8" w:rsidRPr="000A698F" w:rsidRDefault="00A26B06" w:rsidP="005D74E8">
            <w:pPr>
              <w:numPr>
                <w:ilvl w:val="0"/>
                <w:numId w:val="24"/>
              </w:numPr>
              <w:spacing w:after="115" w:line="241" w:lineRule="auto"/>
              <w:ind w:right="0" w:hanging="360"/>
              <w:jc w:val="left"/>
            </w:pPr>
            <w:r w:rsidRPr="000A698F">
              <w:t>Data will be archived and not re-used after 3 years.</w:t>
            </w:r>
          </w:p>
          <w:p w14:paraId="7F39E8F3" w14:textId="6B4CF108" w:rsidR="00A538A8" w:rsidRPr="000A698F" w:rsidRDefault="00A538A8" w:rsidP="005D74E8">
            <w:pPr>
              <w:spacing w:after="0" w:line="259" w:lineRule="auto"/>
              <w:ind w:left="0" w:right="0" w:firstLine="0"/>
              <w:jc w:val="left"/>
            </w:pPr>
          </w:p>
        </w:tc>
      </w:tr>
    </w:tbl>
    <w:p w14:paraId="0D62F7E2" w14:textId="77777777" w:rsidR="00A538A8" w:rsidRPr="000A698F" w:rsidRDefault="00A538A8">
      <w:pPr>
        <w:spacing w:after="0" w:line="259" w:lineRule="auto"/>
        <w:ind w:left="-1440" w:right="15394" w:firstLine="0"/>
        <w:jc w:val="left"/>
      </w:pPr>
    </w:p>
    <w:tbl>
      <w:tblPr>
        <w:tblStyle w:val="TableGrid"/>
        <w:tblW w:w="15566" w:type="dxa"/>
        <w:tblInd w:w="-830" w:type="dxa"/>
        <w:tblCellMar>
          <w:top w:w="11" w:type="dxa"/>
          <w:right w:w="53" w:type="dxa"/>
        </w:tblCellMar>
        <w:tblLook w:val="04A0" w:firstRow="1" w:lastRow="0" w:firstColumn="1" w:lastColumn="0" w:noHBand="0" w:noVBand="1"/>
      </w:tblPr>
      <w:tblGrid>
        <w:gridCol w:w="1527"/>
        <w:gridCol w:w="1527"/>
        <w:gridCol w:w="3865"/>
        <w:gridCol w:w="2127"/>
        <w:gridCol w:w="480"/>
        <w:gridCol w:w="2549"/>
        <w:gridCol w:w="514"/>
        <w:gridCol w:w="2977"/>
      </w:tblGrid>
      <w:tr w:rsidR="00F111C8" w:rsidRPr="000A698F" w14:paraId="5CF487E5" w14:textId="77777777" w:rsidTr="002D0D65">
        <w:trPr>
          <w:trHeight w:val="639"/>
        </w:trPr>
        <w:tc>
          <w:tcPr>
            <w:tcW w:w="1527" w:type="dxa"/>
            <w:tcBorders>
              <w:top w:val="single" w:sz="4" w:space="0" w:color="000000"/>
              <w:left w:val="single" w:sz="4" w:space="0" w:color="000000"/>
              <w:bottom w:val="single" w:sz="4" w:space="0" w:color="000000"/>
              <w:right w:val="single" w:sz="4" w:space="0" w:color="000000"/>
            </w:tcBorders>
            <w:vAlign w:val="center"/>
          </w:tcPr>
          <w:p w14:paraId="5F0744A4" w14:textId="77777777" w:rsidR="00F111C8" w:rsidRPr="000A698F" w:rsidRDefault="00F111C8" w:rsidP="002D0D65">
            <w:pPr>
              <w:spacing w:after="0" w:line="259" w:lineRule="auto"/>
              <w:ind w:left="61" w:right="0" w:firstLine="0"/>
              <w:jc w:val="left"/>
            </w:pPr>
            <w:r w:rsidRPr="000A698F">
              <w:rPr>
                <w:b/>
              </w:rPr>
              <w:lastRenderedPageBreak/>
              <w:t>Data Ref.</w:t>
            </w:r>
          </w:p>
        </w:tc>
        <w:tc>
          <w:tcPr>
            <w:tcW w:w="1527" w:type="dxa"/>
            <w:tcBorders>
              <w:top w:val="single" w:sz="4" w:space="0" w:color="000000"/>
              <w:left w:val="single" w:sz="4" w:space="0" w:color="000000"/>
              <w:bottom w:val="single" w:sz="4" w:space="0" w:color="000000"/>
              <w:right w:val="single" w:sz="4" w:space="0" w:color="000000"/>
            </w:tcBorders>
            <w:vAlign w:val="center"/>
          </w:tcPr>
          <w:p w14:paraId="34E12756" w14:textId="77777777" w:rsidR="00F111C8" w:rsidRPr="000A698F" w:rsidRDefault="00F111C8" w:rsidP="002D0D65">
            <w:pPr>
              <w:spacing w:after="0" w:line="259" w:lineRule="auto"/>
              <w:ind w:left="131" w:right="17" w:firstLine="0"/>
              <w:jc w:val="left"/>
            </w:pPr>
            <w:r w:rsidRPr="000A698F">
              <w:rPr>
                <w:b/>
              </w:rPr>
              <w:t>Type of Data</w:t>
            </w:r>
          </w:p>
        </w:tc>
        <w:tc>
          <w:tcPr>
            <w:tcW w:w="3865" w:type="dxa"/>
            <w:tcBorders>
              <w:top w:val="single" w:sz="4" w:space="0" w:color="000000"/>
              <w:left w:val="single" w:sz="4" w:space="0" w:color="000000"/>
              <w:bottom w:val="single" w:sz="4" w:space="0" w:color="000000"/>
              <w:right w:val="single" w:sz="4" w:space="0" w:color="000000"/>
            </w:tcBorders>
            <w:vAlign w:val="center"/>
          </w:tcPr>
          <w:p w14:paraId="3CAEED54" w14:textId="77777777" w:rsidR="00F111C8" w:rsidRPr="000A698F" w:rsidRDefault="00F111C8" w:rsidP="002D0D65">
            <w:pPr>
              <w:spacing w:after="0" w:line="259" w:lineRule="auto"/>
              <w:ind w:left="106" w:right="0" w:firstLine="0"/>
              <w:jc w:val="left"/>
            </w:pPr>
            <w:r w:rsidRPr="000A698F">
              <w:rPr>
                <w:b/>
              </w:rPr>
              <w:t>Purpose of Data</w:t>
            </w:r>
          </w:p>
        </w:tc>
        <w:tc>
          <w:tcPr>
            <w:tcW w:w="2127" w:type="dxa"/>
            <w:tcBorders>
              <w:top w:val="single" w:sz="4" w:space="0" w:color="000000"/>
              <w:left w:val="single" w:sz="4" w:space="0" w:color="000000"/>
              <w:bottom w:val="single" w:sz="4" w:space="0" w:color="000000"/>
              <w:right w:val="single" w:sz="4" w:space="0" w:color="000000"/>
            </w:tcBorders>
            <w:vAlign w:val="center"/>
          </w:tcPr>
          <w:p w14:paraId="1DD37640" w14:textId="77777777" w:rsidR="00F111C8" w:rsidRPr="000A698F" w:rsidRDefault="00F111C8" w:rsidP="002D0D65">
            <w:pPr>
              <w:spacing w:after="0" w:line="259" w:lineRule="auto"/>
              <w:ind w:left="43" w:right="0" w:firstLine="0"/>
              <w:jc w:val="left"/>
            </w:pPr>
            <w:r w:rsidRPr="000A698F">
              <w:rPr>
                <w:b/>
              </w:rPr>
              <w:t>Review Period</w:t>
            </w:r>
          </w:p>
        </w:tc>
        <w:tc>
          <w:tcPr>
            <w:tcW w:w="480" w:type="dxa"/>
            <w:tcBorders>
              <w:top w:val="single" w:sz="4" w:space="0" w:color="000000"/>
              <w:left w:val="single" w:sz="4" w:space="0" w:color="000000"/>
              <w:bottom w:val="single" w:sz="4" w:space="0" w:color="000000"/>
              <w:right w:val="nil"/>
            </w:tcBorders>
            <w:vAlign w:val="center"/>
          </w:tcPr>
          <w:p w14:paraId="546C3AB5" w14:textId="77777777" w:rsidR="00F111C8" w:rsidRPr="000A698F" w:rsidRDefault="00F111C8" w:rsidP="002D0D65">
            <w:pPr>
              <w:spacing w:after="160" w:line="259" w:lineRule="auto"/>
              <w:ind w:left="0" w:right="0" w:firstLine="0"/>
              <w:jc w:val="left"/>
            </w:pPr>
          </w:p>
        </w:tc>
        <w:tc>
          <w:tcPr>
            <w:tcW w:w="2549" w:type="dxa"/>
            <w:tcBorders>
              <w:top w:val="single" w:sz="4" w:space="0" w:color="000000"/>
              <w:left w:val="nil"/>
              <w:bottom w:val="single" w:sz="4" w:space="0" w:color="000000"/>
              <w:right w:val="single" w:sz="4" w:space="0" w:color="000000"/>
            </w:tcBorders>
            <w:vAlign w:val="center"/>
          </w:tcPr>
          <w:p w14:paraId="57151A34" w14:textId="77777777" w:rsidR="00F111C8" w:rsidRPr="000A698F" w:rsidRDefault="00F111C8" w:rsidP="002D0D65">
            <w:pPr>
              <w:spacing w:after="0" w:line="259" w:lineRule="auto"/>
              <w:ind w:left="648" w:right="0" w:hanging="638"/>
              <w:jc w:val="left"/>
            </w:pPr>
            <w:r w:rsidRPr="000A698F">
              <w:rPr>
                <w:b/>
              </w:rPr>
              <w:t>Retention Period or Criteria</w:t>
            </w:r>
          </w:p>
        </w:tc>
        <w:tc>
          <w:tcPr>
            <w:tcW w:w="3491" w:type="dxa"/>
            <w:gridSpan w:val="2"/>
            <w:tcBorders>
              <w:top w:val="single" w:sz="4" w:space="0" w:color="000000"/>
              <w:left w:val="single" w:sz="4" w:space="0" w:color="000000"/>
              <w:bottom w:val="single" w:sz="4" w:space="0" w:color="000000"/>
              <w:right w:val="single" w:sz="4" w:space="0" w:color="000000"/>
            </w:tcBorders>
            <w:vAlign w:val="center"/>
          </w:tcPr>
          <w:p w14:paraId="5F9B1EAC" w14:textId="77777777" w:rsidR="00F111C8" w:rsidRPr="000A698F" w:rsidRDefault="00F111C8" w:rsidP="002D0D65">
            <w:pPr>
              <w:spacing w:after="0" w:line="259" w:lineRule="auto"/>
              <w:ind w:left="41" w:right="0" w:firstLine="0"/>
              <w:jc w:val="left"/>
            </w:pPr>
            <w:r w:rsidRPr="000A698F">
              <w:rPr>
                <w:b/>
              </w:rPr>
              <w:t>Comments</w:t>
            </w:r>
          </w:p>
        </w:tc>
      </w:tr>
      <w:tr w:rsidR="00A538A8" w:rsidRPr="000A698F" w14:paraId="7C13F972" w14:textId="77777777" w:rsidTr="005D74E8">
        <w:tblPrEx>
          <w:tblCellMar>
            <w:right w:w="6" w:type="dxa"/>
          </w:tblCellMar>
        </w:tblPrEx>
        <w:trPr>
          <w:trHeight w:val="4538"/>
        </w:trPr>
        <w:tc>
          <w:tcPr>
            <w:tcW w:w="1527" w:type="dxa"/>
            <w:tcBorders>
              <w:top w:val="single" w:sz="4" w:space="0" w:color="000000"/>
              <w:left w:val="single" w:sz="4" w:space="0" w:color="000000"/>
              <w:bottom w:val="single" w:sz="4" w:space="0" w:color="000000"/>
              <w:right w:val="single" w:sz="4" w:space="0" w:color="000000"/>
            </w:tcBorders>
            <w:vAlign w:val="center"/>
          </w:tcPr>
          <w:p w14:paraId="1F029DDB" w14:textId="77777777" w:rsidR="00A538A8" w:rsidRPr="000A698F" w:rsidRDefault="00A26B06" w:rsidP="005D74E8">
            <w:pPr>
              <w:spacing w:after="0" w:line="259" w:lineRule="auto"/>
              <w:ind w:left="110" w:right="0" w:firstLine="0"/>
              <w:jc w:val="left"/>
            </w:pPr>
            <w:r w:rsidRPr="000A698F">
              <w:t xml:space="preserve">Date of Birth </w:t>
            </w:r>
          </w:p>
        </w:tc>
        <w:tc>
          <w:tcPr>
            <w:tcW w:w="1527" w:type="dxa"/>
            <w:tcBorders>
              <w:top w:val="single" w:sz="4" w:space="0" w:color="000000"/>
              <w:left w:val="single" w:sz="4" w:space="0" w:color="000000"/>
              <w:bottom w:val="single" w:sz="4" w:space="0" w:color="000000"/>
              <w:right w:val="single" w:sz="4" w:space="0" w:color="000000"/>
            </w:tcBorders>
            <w:vAlign w:val="center"/>
          </w:tcPr>
          <w:p w14:paraId="426E8CC3" w14:textId="77777777" w:rsidR="00A538A8" w:rsidRPr="000A698F" w:rsidRDefault="00A26B06" w:rsidP="005D74E8">
            <w:pPr>
              <w:spacing w:after="0" w:line="259" w:lineRule="auto"/>
              <w:ind w:left="110" w:right="0" w:firstLine="0"/>
              <w:jc w:val="left"/>
            </w:pPr>
            <w:r w:rsidRPr="000A698F">
              <w:t xml:space="preserve">Date of Birth </w:t>
            </w:r>
          </w:p>
        </w:tc>
        <w:tc>
          <w:tcPr>
            <w:tcW w:w="3865" w:type="dxa"/>
            <w:tcBorders>
              <w:top w:val="single" w:sz="4" w:space="0" w:color="000000"/>
              <w:left w:val="single" w:sz="4" w:space="0" w:color="000000"/>
              <w:bottom w:val="single" w:sz="4" w:space="0" w:color="000000"/>
              <w:right w:val="single" w:sz="4" w:space="0" w:color="000000"/>
            </w:tcBorders>
            <w:vAlign w:val="center"/>
          </w:tcPr>
          <w:p w14:paraId="261AE324" w14:textId="77777777" w:rsidR="00A538A8" w:rsidRPr="000A698F" w:rsidRDefault="00A26B06" w:rsidP="005D74E8">
            <w:pPr>
              <w:numPr>
                <w:ilvl w:val="0"/>
                <w:numId w:val="25"/>
              </w:numPr>
              <w:spacing w:after="122" w:line="239" w:lineRule="auto"/>
              <w:ind w:right="272" w:hanging="283"/>
              <w:jc w:val="left"/>
            </w:pPr>
            <w:r w:rsidRPr="000A698F">
              <w:t xml:space="preserve">To enable us to ensure that public consultation programmes and activities have taken into account the demographic makeup of a particular geography (or group of service-users). </w:t>
            </w:r>
          </w:p>
          <w:p w14:paraId="7088AECC" w14:textId="77777777" w:rsidR="00A538A8" w:rsidRPr="000A698F" w:rsidRDefault="00A26B06" w:rsidP="005D74E8">
            <w:pPr>
              <w:numPr>
                <w:ilvl w:val="0"/>
                <w:numId w:val="25"/>
              </w:numPr>
              <w:spacing w:after="122" w:line="238" w:lineRule="auto"/>
              <w:ind w:right="272" w:hanging="283"/>
              <w:jc w:val="left"/>
            </w:pPr>
            <w:r w:rsidRPr="000A698F">
              <w:t xml:space="preserve">To ensure that market research activity is targeted at the correct audiences. </w:t>
            </w:r>
          </w:p>
          <w:p w14:paraId="46A6B654" w14:textId="77777777" w:rsidR="00A538A8" w:rsidRPr="000A698F" w:rsidRDefault="00A26B06" w:rsidP="005D74E8">
            <w:pPr>
              <w:numPr>
                <w:ilvl w:val="0"/>
                <w:numId w:val="25"/>
              </w:numPr>
              <w:spacing w:after="121" w:line="239" w:lineRule="auto"/>
              <w:ind w:right="272" w:hanging="283"/>
              <w:jc w:val="left"/>
            </w:pPr>
            <w:r w:rsidRPr="000A698F">
              <w:t xml:space="preserve">To enable us to correctly target the promotion of various products and services on behalf of our clients. </w:t>
            </w:r>
          </w:p>
          <w:p w14:paraId="04AD95DA" w14:textId="624E6056" w:rsidR="00A538A8" w:rsidRPr="000A698F" w:rsidRDefault="00A26B06" w:rsidP="005D74E8">
            <w:pPr>
              <w:numPr>
                <w:ilvl w:val="0"/>
                <w:numId w:val="25"/>
              </w:numPr>
              <w:spacing w:after="0" w:line="259" w:lineRule="auto"/>
              <w:ind w:right="272" w:hanging="283"/>
              <w:jc w:val="left"/>
            </w:pPr>
            <w:r w:rsidRPr="000A698F">
              <w:t xml:space="preserve">To ensure that we are not collecting data from anyone under the age of </w:t>
            </w:r>
            <w:r w:rsidR="00027C69">
              <w:t>13</w:t>
            </w:r>
            <w:r w:rsidRPr="000A698F">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125A7DCD" w14:textId="77777777" w:rsidR="00A538A8" w:rsidRPr="000A698F" w:rsidRDefault="00A26B06" w:rsidP="005D74E8">
            <w:pPr>
              <w:spacing w:after="0" w:line="259" w:lineRule="auto"/>
              <w:ind w:left="106" w:right="0" w:firstLine="0"/>
              <w:jc w:val="left"/>
            </w:pPr>
            <w:r w:rsidRPr="000A698F">
              <w:t xml:space="preserve">Never. </w:t>
            </w:r>
          </w:p>
        </w:tc>
        <w:tc>
          <w:tcPr>
            <w:tcW w:w="3029" w:type="dxa"/>
            <w:gridSpan w:val="2"/>
            <w:tcBorders>
              <w:top w:val="single" w:sz="4" w:space="0" w:color="000000"/>
              <w:left w:val="single" w:sz="4" w:space="0" w:color="000000"/>
              <w:bottom w:val="single" w:sz="4" w:space="0" w:color="000000"/>
              <w:right w:val="single" w:sz="4" w:space="0" w:color="000000"/>
            </w:tcBorders>
            <w:vAlign w:val="center"/>
          </w:tcPr>
          <w:p w14:paraId="5CDD54DD" w14:textId="77777777" w:rsidR="00926DB1" w:rsidRPr="000A698F" w:rsidRDefault="00926DB1" w:rsidP="00926DB1">
            <w:pPr>
              <w:numPr>
                <w:ilvl w:val="0"/>
                <w:numId w:val="26"/>
              </w:numPr>
              <w:spacing w:after="116" w:line="240" w:lineRule="auto"/>
              <w:ind w:right="0" w:hanging="283"/>
              <w:jc w:val="left"/>
            </w:pPr>
            <w:r w:rsidRPr="000A698F">
              <w:t xml:space="preserve">12 years after the project completion. </w:t>
            </w:r>
          </w:p>
          <w:p w14:paraId="320D8917" w14:textId="77777777" w:rsidR="00926DB1" w:rsidRPr="000A698F" w:rsidRDefault="00926DB1" w:rsidP="00926DB1">
            <w:pPr>
              <w:numPr>
                <w:ilvl w:val="0"/>
                <w:numId w:val="26"/>
              </w:numPr>
              <w:spacing w:after="115" w:line="240" w:lineRule="auto"/>
              <w:ind w:right="0" w:hanging="283"/>
              <w:jc w:val="left"/>
            </w:pPr>
            <w:r w:rsidRPr="000A698F">
              <w:t xml:space="preserve">12 years after project completion. </w:t>
            </w:r>
          </w:p>
          <w:p w14:paraId="05DA9573" w14:textId="77777777" w:rsidR="00926DB1" w:rsidRDefault="00926DB1" w:rsidP="00926DB1">
            <w:pPr>
              <w:numPr>
                <w:ilvl w:val="0"/>
                <w:numId w:val="26"/>
              </w:numPr>
              <w:spacing w:after="4" w:line="236" w:lineRule="auto"/>
              <w:ind w:right="0" w:hanging="216"/>
              <w:jc w:val="left"/>
            </w:pPr>
            <w:r w:rsidRPr="000A698F">
              <w:t xml:space="preserve">12 years after project completion. </w:t>
            </w:r>
          </w:p>
          <w:p w14:paraId="4B5FB5E5" w14:textId="78F90FA8" w:rsidR="00A538A8" w:rsidRPr="000A698F" w:rsidRDefault="00A26B06" w:rsidP="00926DB1">
            <w:pPr>
              <w:numPr>
                <w:ilvl w:val="0"/>
                <w:numId w:val="26"/>
              </w:numPr>
              <w:spacing w:after="4" w:line="236" w:lineRule="auto"/>
              <w:ind w:right="0" w:hanging="216"/>
              <w:jc w:val="left"/>
            </w:pPr>
            <w:r w:rsidRPr="000A698F">
              <w:t xml:space="preserve">No data held on anyone who is under </w:t>
            </w:r>
            <w:r w:rsidR="00027C69">
              <w:t>13</w:t>
            </w:r>
            <w:r w:rsidRPr="000A698F">
              <w:t xml:space="preserve">. </w:t>
            </w:r>
          </w:p>
          <w:p w14:paraId="31D1EE94" w14:textId="77777777" w:rsidR="00A538A8" w:rsidRPr="000A698F" w:rsidRDefault="00A26B06" w:rsidP="005D74E8">
            <w:pPr>
              <w:spacing w:after="0" w:line="259" w:lineRule="auto"/>
              <w:ind w:left="106" w:right="0" w:firstLine="0"/>
              <w:jc w:val="left"/>
            </w:pPr>
            <w:r w:rsidRPr="000A698F">
              <w:t xml:space="preserve"> </w:t>
            </w:r>
          </w:p>
        </w:tc>
        <w:tc>
          <w:tcPr>
            <w:tcW w:w="514" w:type="dxa"/>
            <w:tcBorders>
              <w:top w:val="single" w:sz="4" w:space="0" w:color="000000"/>
              <w:left w:val="single" w:sz="4" w:space="0" w:color="000000"/>
              <w:bottom w:val="single" w:sz="4" w:space="0" w:color="000000"/>
              <w:right w:val="nil"/>
            </w:tcBorders>
            <w:vAlign w:val="center"/>
          </w:tcPr>
          <w:p w14:paraId="5DBA7C2E" w14:textId="77777777" w:rsidR="00A538A8" w:rsidRPr="000A698F" w:rsidRDefault="00A26B06" w:rsidP="005D74E8">
            <w:pPr>
              <w:spacing w:after="1872" w:line="259" w:lineRule="auto"/>
              <w:ind w:left="106" w:right="0" w:firstLine="0"/>
              <w:jc w:val="left"/>
            </w:pPr>
            <w:r w:rsidRPr="000A698F">
              <w:t xml:space="preserve">a) </w:t>
            </w:r>
          </w:p>
          <w:p w14:paraId="563AD770" w14:textId="77777777" w:rsidR="00A538A8" w:rsidRPr="000A698F" w:rsidRDefault="00A26B06" w:rsidP="005D74E8">
            <w:pPr>
              <w:spacing w:after="350" w:line="259" w:lineRule="auto"/>
              <w:ind w:left="106" w:right="0" w:firstLine="0"/>
              <w:jc w:val="left"/>
            </w:pPr>
            <w:r w:rsidRPr="000A698F">
              <w:t xml:space="preserve">b) </w:t>
            </w:r>
          </w:p>
          <w:p w14:paraId="2A67BEA7" w14:textId="77777777" w:rsidR="00A538A8" w:rsidRPr="000A698F" w:rsidRDefault="00A26B06" w:rsidP="005D74E8">
            <w:pPr>
              <w:spacing w:after="0" w:line="259" w:lineRule="auto"/>
              <w:ind w:left="106" w:right="0" w:firstLine="0"/>
              <w:jc w:val="left"/>
            </w:pPr>
            <w:r w:rsidRPr="000A698F">
              <w:t xml:space="preserve">c) </w:t>
            </w:r>
          </w:p>
        </w:tc>
        <w:tc>
          <w:tcPr>
            <w:tcW w:w="2977" w:type="dxa"/>
            <w:tcBorders>
              <w:top w:val="single" w:sz="4" w:space="0" w:color="000000"/>
              <w:left w:val="nil"/>
              <w:bottom w:val="single" w:sz="4" w:space="0" w:color="000000"/>
              <w:right w:val="single" w:sz="4" w:space="0" w:color="000000"/>
            </w:tcBorders>
            <w:vAlign w:val="center"/>
          </w:tcPr>
          <w:p w14:paraId="6909D3C6" w14:textId="77777777" w:rsidR="00A538A8" w:rsidRPr="000A698F" w:rsidRDefault="00A26B06" w:rsidP="005D74E8">
            <w:pPr>
              <w:spacing w:after="116" w:line="240" w:lineRule="auto"/>
              <w:ind w:left="0" w:right="49" w:firstLine="0"/>
              <w:jc w:val="left"/>
            </w:pPr>
            <w:r w:rsidRPr="000A698F">
              <w:t xml:space="preserve">Data will be archived and not re-used once the full project has been completed ie once construction has taken place.  Data may be anonymised and used for research purposes at any time up to the deletion period. </w:t>
            </w:r>
          </w:p>
          <w:p w14:paraId="390E3B3B" w14:textId="77777777" w:rsidR="00A538A8" w:rsidRPr="000A698F" w:rsidRDefault="00A26B06" w:rsidP="005D74E8">
            <w:pPr>
              <w:spacing w:after="115" w:line="241" w:lineRule="auto"/>
              <w:ind w:left="0" w:right="0" w:firstLine="0"/>
              <w:jc w:val="left"/>
            </w:pPr>
            <w:r w:rsidRPr="000A698F">
              <w:t xml:space="preserve">Data will be archived and not re-used after 3 years. </w:t>
            </w:r>
          </w:p>
          <w:p w14:paraId="72031A47" w14:textId="3215411E" w:rsidR="00F111C8" w:rsidRPr="000A698F" w:rsidRDefault="00A26B06" w:rsidP="005D74E8">
            <w:pPr>
              <w:spacing w:after="0" w:line="259" w:lineRule="auto"/>
              <w:ind w:left="0" w:right="0" w:firstLine="0"/>
              <w:jc w:val="left"/>
            </w:pPr>
            <w:r w:rsidRPr="000A698F">
              <w:t xml:space="preserve">Data will be archived and not re-used after 3 years. </w:t>
            </w:r>
          </w:p>
        </w:tc>
      </w:tr>
    </w:tbl>
    <w:p w14:paraId="53DFD5B1" w14:textId="5269F30E" w:rsidR="0046736C" w:rsidRPr="000A698F" w:rsidRDefault="0046736C"/>
    <w:p w14:paraId="459E4A7C" w14:textId="77777777" w:rsidR="0046736C" w:rsidRPr="000A698F" w:rsidRDefault="0046736C">
      <w:pPr>
        <w:spacing w:after="160" w:line="259" w:lineRule="auto"/>
        <w:ind w:left="0" w:right="0" w:firstLine="0"/>
        <w:jc w:val="left"/>
      </w:pPr>
      <w:r w:rsidRPr="000A698F">
        <w:br w:type="page"/>
      </w:r>
    </w:p>
    <w:tbl>
      <w:tblPr>
        <w:tblStyle w:val="TableGrid"/>
        <w:tblW w:w="15566" w:type="dxa"/>
        <w:tblInd w:w="-830" w:type="dxa"/>
        <w:tblCellMar>
          <w:top w:w="11" w:type="dxa"/>
          <w:right w:w="53" w:type="dxa"/>
        </w:tblCellMar>
        <w:tblLook w:val="04A0" w:firstRow="1" w:lastRow="0" w:firstColumn="1" w:lastColumn="0" w:noHBand="0" w:noVBand="1"/>
      </w:tblPr>
      <w:tblGrid>
        <w:gridCol w:w="1527"/>
        <w:gridCol w:w="1527"/>
        <w:gridCol w:w="3865"/>
        <w:gridCol w:w="2127"/>
        <w:gridCol w:w="480"/>
        <w:gridCol w:w="2549"/>
        <w:gridCol w:w="3491"/>
      </w:tblGrid>
      <w:tr w:rsidR="0046736C" w:rsidRPr="000A698F" w14:paraId="5475883A" w14:textId="77777777" w:rsidTr="002D0D65">
        <w:trPr>
          <w:trHeight w:val="639"/>
        </w:trPr>
        <w:tc>
          <w:tcPr>
            <w:tcW w:w="1527" w:type="dxa"/>
            <w:tcBorders>
              <w:top w:val="single" w:sz="4" w:space="0" w:color="000000"/>
              <w:left w:val="single" w:sz="4" w:space="0" w:color="000000"/>
              <w:bottom w:val="single" w:sz="4" w:space="0" w:color="000000"/>
              <w:right w:val="single" w:sz="4" w:space="0" w:color="000000"/>
            </w:tcBorders>
            <w:vAlign w:val="center"/>
          </w:tcPr>
          <w:p w14:paraId="649C4E30" w14:textId="77777777" w:rsidR="0046736C" w:rsidRPr="000A698F" w:rsidRDefault="0046736C" w:rsidP="002D0D65">
            <w:pPr>
              <w:spacing w:after="0" w:line="259" w:lineRule="auto"/>
              <w:ind w:left="61" w:right="0" w:firstLine="0"/>
              <w:jc w:val="left"/>
            </w:pPr>
            <w:r w:rsidRPr="000A698F">
              <w:rPr>
                <w:b/>
              </w:rPr>
              <w:lastRenderedPageBreak/>
              <w:t>Data Ref.</w:t>
            </w:r>
          </w:p>
        </w:tc>
        <w:tc>
          <w:tcPr>
            <w:tcW w:w="1527" w:type="dxa"/>
            <w:tcBorders>
              <w:top w:val="single" w:sz="4" w:space="0" w:color="000000"/>
              <w:left w:val="single" w:sz="4" w:space="0" w:color="000000"/>
              <w:bottom w:val="single" w:sz="4" w:space="0" w:color="000000"/>
              <w:right w:val="single" w:sz="4" w:space="0" w:color="000000"/>
            </w:tcBorders>
            <w:vAlign w:val="center"/>
          </w:tcPr>
          <w:p w14:paraId="5B706ACB" w14:textId="77777777" w:rsidR="0046736C" w:rsidRPr="000A698F" w:rsidRDefault="0046736C" w:rsidP="002D0D65">
            <w:pPr>
              <w:spacing w:after="0" w:line="259" w:lineRule="auto"/>
              <w:ind w:left="131" w:right="17" w:firstLine="0"/>
              <w:jc w:val="left"/>
            </w:pPr>
            <w:r w:rsidRPr="000A698F">
              <w:rPr>
                <w:b/>
              </w:rPr>
              <w:t>Type of Data</w:t>
            </w:r>
          </w:p>
        </w:tc>
        <w:tc>
          <w:tcPr>
            <w:tcW w:w="3865" w:type="dxa"/>
            <w:tcBorders>
              <w:top w:val="single" w:sz="4" w:space="0" w:color="000000"/>
              <w:left w:val="single" w:sz="4" w:space="0" w:color="000000"/>
              <w:bottom w:val="single" w:sz="4" w:space="0" w:color="000000"/>
              <w:right w:val="single" w:sz="4" w:space="0" w:color="000000"/>
            </w:tcBorders>
            <w:vAlign w:val="center"/>
          </w:tcPr>
          <w:p w14:paraId="02BDC20B" w14:textId="77777777" w:rsidR="0046736C" w:rsidRPr="000A698F" w:rsidRDefault="0046736C" w:rsidP="002D0D65">
            <w:pPr>
              <w:spacing w:after="0" w:line="259" w:lineRule="auto"/>
              <w:ind w:left="106" w:right="0" w:firstLine="0"/>
              <w:jc w:val="left"/>
            </w:pPr>
            <w:r w:rsidRPr="000A698F">
              <w:rPr>
                <w:b/>
              </w:rPr>
              <w:t>Purpose of Data</w:t>
            </w:r>
          </w:p>
        </w:tc>
        <w:tc>
          <w:tcPr>
            <w:tcW w:w="2127" w:type="dxa"/>
            <w:tcBorders>
              <w:top w:val="single" w:sz="4" w:space="0" w:color="000000"/>
              <w:left w:val="single" w:sz="4" w:space="0" w:color="000000"/>
              <w:bottom w:val="single" w:sz="4" w:space="0" w:color="000000"/>
              <w:right w:val="single" w:sz="4" w:space="0" w:color="000000"/>
            </w:tcBorders>
            <w:vAlign w:val="center"/>
          </w:tcPr>
          <w:p w14:paraId="44C9E0BC" w14:textId="77777777" w:rsidR="0046736C" w:rsidRPr="000A698F" w:rsidRDefault="0046736C" w:rsidP="002D0D65">
            <w:pPr>
              <w:spacing w:after="0" w:line="259" w:lineRule="auto"/>
              <w:ind w:left="43" w:right="0" w:firstLine="0"/>
              <w:jc w:val="left"/>
            </w:pPr>
            <w:r w:rsidRPr="000A698F">
              <w:rPr>
                <w:b/>
              </w:rPr>
              <w:t>Review Period</w:t>
            </w:r>
          </w:p>
        </w:tc>
        <w:tc>
          <w:tcPr>
            <w:tcW w:w="480" w:type="dxa"/>
            <w:tcBorders>
              <w:top w:val="single" w:sz="4" w:space="0" w:color="000000"/>
              <w:left w:val="single" w:sz="4" w:space="0" w:color="000000"/>
              <w:bottom w:val="single" w:sz="4" w:space="0" w:color="000000"/>
              <w:right w:val="nil"/>
            </w:tcBorders>
            <w:vAlign w:val="center"/>
          </w:tcPr>
          <w:p w14:paraId="0FBF63BE" w14:textId="77777777" w:rsidR="0046736C" w:rsidRPr="000A698F" w:rsidRDefault="0046736C" w:rsidP="002D0D65">
            <w:pPr>
              <w:spacing w:after="160" w:line="259" w:lineRule="auto"/>
              <w:ind w:left="0" w:right="0" w:firstLine="0"/>
              <w:jc w:val="left"/>
            </w:pPr>
          </w:p>
        </w:tc>
        <w:tc>
          <w:tcPr>
            <w:tcW w:w="2549" w:type="dxa"/>
            <w:tcBorders>
              <w:top w:val="single" w:sz="4" w:space="0" w:color="000000"/>
              <w:left w:val="nil"/>
              <w:bottom w:val="single" w:sz="4" w:space="0" w:color="000000"/>
              <w:right w:val="single" w:sz="4" w:space="0" w:color="000000"/>
            </w:tcBorders>
            <w:vAlign w:val="center"/>
          </w:tcPr>
          <w:p w14:paraId="3C623987" w14:textId="77777777" w:rsidR="0046736C" w:rsidRPr="000A698F" w:rsidRDefault="0046736C" w:rsidP="002D0D65">
            <w:pPr>
              <w:spacing w:after="0" w:line="259" w:lineRule="auto"/>
              <w:ind w:left="648" w:right="0" w:hanging="638"/>
              <w:jc w:val="left"/>
            </w:pPr>
            <w:r w:rsidRPr="000A698F">
              <w:rPr>
                <w:b/>
              </w:rPr>
              <w:t>Retention Period or Criteria</w:t>
            </w:r>
          </w:p>
        </w:tc>
        <w:tc>
          <w:tcPr>
            <w:tcW w:w="3491" w:type="dxa"/>
            <w:tcBorders>
              <w:top w:val="single" w:sz="4" w:space="0" w:color="000000"/>
              <w:left w:val="single" w:sz="4" w:space="0" w:color="000000"/>
              <w:bottom w:val="single" w:sz="4" w:space="0" w:color="000000"/>
              <w:right w:val="single" w:sz="4" w:space="0" w:color="000000"/>
            </w:tcBorders>
            <w:vAlign w:val="center"/>
          </w:tcPr>
          <w:p w14:paraId="1F45D127" w14:textId="77777777" w:rsidR="0046736C" w:rsidRPr="000A698F" w:rsidRDefault="0046736C" w:rsidP="002D0D65">
            <w:pPr>
              <w:spacing w:after="0" w:line="259" w:lineRule="auto"/>
              <w:ind w:left="41" w:right="0" w:firstLine="0"/>
              <w:jc w:val="left"/>
            </w:pPr>
            <w:r w:rsidRPr="000A698F">
              <w:rPr>
                <w:b/>
              </w:rPr>
              <w:t>Comments</w:t>
            </w:r>
          </w:p>
        </w:tc>
      </w:tr>
      <w:tr w:rsidR="00A538A8" w:rsidRPr="000A698F" w14:paraId="202261F1" w14:textId="77777777" w:rsidTr="005D74E8">
        <w:tblPrEx>
          <w:tblCellMar>
            <w:left w:w="91" w:type="dxa"/>
          </w:tblCellMar>
        </w:tblPrEx>
        <w:trPr>
          <w:trHeight w:val="4538"/>
        </w:trPr>
        <w:tc>
          <w:tcPr>
            <w:tcW w:w="1527" w:type="dxa"/>
            <w:tcBorders>
              <w:top w:val="single" w:sz="4" w:space="0" w:color="000000"/>
              <w:left w:val="single" w:sz="4" w:space="0" w:color="000000"/>
              <w:bottom w:val="single" w:sz="4" w:space="0" w:color="000000"/>
              <w:right w:val="single" w:sz="4" w:space="0" w:color="000000"/>
            </w:tcBorders>
            <w:vAlign w:val="center"/>
          </w:tcPr>
          <w:p w14:paraId="0D7C78F3" w14:textId="03AC626F" w:rsidR="00A538A8" w:rsidRPr="000A698F" w:rsidRDefault="00A26B06" w:rsidP="005D74E8">
            <w:pPr>
              <w:spacing w:after="0" w:line="259" w:lineRule="auto"/>
              <w:ind w:left="19" w:right="0" w:firstLine="0"/>
              <w:jc w:val="left"/>
            </w:pPr>
            <w:r w:rsidRPr="000A698F">
              <w:t xml:space="preserve">Age Group </w:t>
            </w:r>
          </w:p>
        </w:tc>
        <w:tc>
          <w:tcPr>
            <w:tcW w:w="1527" w:type="dxa"/>
            <w:tcBorders>
              <w:top w:val="single" w:sz="4" w:space="0" w:color="000000"/>
              <w:left w:val="single" w:sz="4" w:space="0" w:color="000000"/>
              <w:bottom w:val="single" w:sz="4" w:space="0" w:color="000000"/>
              <w:right w:val="single" w:sz="4" w:space="0" w:color="000000"/>
            </w:tcBorders>
            <w:vAlign w:val="center"/>
          </w:tcPr>
          <w:p w14:paraId="7B38A7BD" w14:textId="77777777" w:rsidR="00A538A8" w:rsidRPr="000A698F" w:rsidRDefault="00A26B06" w:rsidP="005D74E8">
            <w:pPr>
              <w:spacing w:after="0" w:line="259" w:lineRule="auto"/>
              <w:ind w:left="19" w:right="0" w:firstLine="0"/>
              <w:jc w:val="left"/>
            </w:pPr>
            <w:r w:rsidRPr="000A698F">
              <w:t xml:space="preserve">Age Group </w:t>
            </w:r>
          </w:p>
        </w:tc>
        <w:tc>
          <w:tcPr>
            <w:tcW w:w="3865" w:type="dxa"/>
            <w:tcBorders>
              <w:top w:val="single" w:sz="4" w:space="0" w:color="000000"/>
              <w:left w:val="single" w:sz="4" w:space="0" w:color="000000"/>
              <w:bottom w:val="single" w:sz="4" w:space="0" w:color="000000"/>
              <w:right w:val="single" w:sz="4" w:space="0" w:color="000000"/>
            </w:tcBorders>
            <w:vAlign w:val="center"/>
          </w:tcPr>
          <w:p w14:paraId="4787F6F8" w14:textId="77777777" w:rsidR="00A538A8" w:rsidRPr="000A698F" w:rsidRDefault="00A26B06" w:rsidP="005D74E8">
            <w:pPr>
              <w:numPr>
                <w:ilvl w:val="0"/>
                <w:numId w:val="27"/>
              </w:numPr>
              <w:spacing w:after="122" w:line="239" w:lineRule="auto"/>
              <w:ind w:left="369" w:right="225" w:hanging="283"/>
              <w:jc w:val="left"/>
            </w:pPr>
            <w:r w:rsidRPr="000A698F">
              <w:t xml:space="preserve">To enable us to ensure that public consultation programmes and activities have taken into account the demographic makeup of a particular geography (or group of service-users). </w:t>
            </w:r>
          </w:p>
          <w:p w14:paraId="461A64EE" w14:textId="77777777" w:rsidR="00A538A8" w:rsidRPr="000A698F" w:rsidRDefault="00A26B06" w:rsidP="005D74E8">
            <w:pPr>
              <w:numPr>
                <w:ilvl w:val="0"/>
                <w:numId w:val="27"/>
              </w:numPr>
              <w:spacing w:after="122" w:line="238" w:lineRule="auto"/>
              <w:ind w:left="369" w:right="225" w:hanging="283"/>
              <w:jc w:val="left"/>
            </w:pPr>
            <w:r w:rsidRPr="000A698F">
              <w:t xml:space="preserve">To ensure that market research activity is targeted at the correct audiences. </w:t>
            </w:r>
          </w:p>
          <w:p w14:paraId="7D9EDA52" w14:textId="77777777" w:rsidR="00A538A8" w:rsidRPr="000A698F" w:rsidRDefault="00A26B06" w:rsidP="005D74E8">
            <w:pPr>
              <w:numPr>
                <w:ilvl w:val="0"/>
                <w:numId w:val="27"/>
              </w:numPr>
              <w:spacing w:after="121" w:line="239" w:lineRule="auto"/>
              <w:ind w:left="369" w:right="225" w:hanging="283"/>
              <w:jc w:val="left"/>
            </w:pPr>
            <w:r w:rsidRPr="000A698F">
              <w:t xml:space="preserve">To enable us to correctly target the promotion of various products and services on behalf of our clients. </w:t>
            </w:r>
          </w:p>
          <w:p w14:paraId="522A7027" w14:textId="0940C7D9" w:rsidR="00A538A8" w:rsidRPr="000A698F" w:rsidRDefault="00A26B06" w:rsidP="005D74E8">
            <w:pPr>
              <w:numPr>
                <w:ilvl w:val="0"/>
                <w:numId w:val="27"/>
              </w:numPr>
              <w:spacing w:after="0" w:line="259" w:lineRule="auto"/>
              <w:ind w:left="369" w:right="225" w:hanging="283"/>
              <w:jc w:val="left"/>
            </w:pPr>
            <w:r w:rsidRPr="000A698F">
              <w:t xml:space="preserve">To ensure that we are not collecting data from anyone under the age of </w:t>
            </w:r>
            <w:r w:rsidR="00027C69">
              <w:t>13</w:t>
            </w:r>
            <w:r w:rsidRPr="000A698F">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411D6574" w14:textId="77777777" w:rsidR="00A538A8" w:rsidRPr="000A698F" w:rsidRDefault="00A26B06" w:rsidP="005D74E8">
            <w:pPr>
              <w:spacing w:after="0" w:line="259" w:lineRule="auto"/>
              <w:ind w:left="14" w:right="0" w:firstLine="0"/>
              <w:jc w:val="left"/>
            </w:pPr>
            <w:r w:rsidRPr="000A698F">
              <w:t xml:space="preserve">Every 12 months </w:t>
            </w:r>
          </w:p>
          <w:p w14:paraId="1FC9F274" w14:textId="77777777" w:rsidR="00A538A8" w:rsidRPr="000A698F" w:rsidRDefault="00A26B06" w:rsidP="005D74E8">
            <w:pPr>
              <w:spacing w:after="0" w:line="259" w:lineRule="auto"/>
              <w:ind w:left="14" w:right="0" w:firstLine="0"/>
              <w:jc w:val="left"/>
            </w:pPr>
            <w:r w:rsidRPr="000A698F">
              <w:t xml:space="preserve">whilst the project is still active. </w:t>
            </w:r>
          </w:p>
        </w:tc>
        <w:tc>
          <w:tcPr>
            <w:tcW w:w="3029" w:type="dxa"/>
            <w:gridSpan w:val="2"/>
            <w:tcBorders>
              <w:top w:val="single" w:sz="4" w:space="0" w:color="000000"/>
              <w:left w:val="single" w:sz="4" w:space="0" w:color="000000"/>
              <w:bottom w:val="single" w:sz="4" w:space="0" w:color="000000"/>
              <w:right w:val="single" w:sz="4" w:space="0" w:color="000000"/>
            </w:tcBorders>
            <w:vAlign w:val="center"/>
          </w:tcPr>
          <w:p w14:paraId="6495A2B0" w14:textId="77777777" w:rsidR="00926DB1" w:rsidRPr="000A698F" w:rsidRDefault="00926DB1" w:rsidP="00926DB1">
            <w:pPr>
              <w:numPr>
                <w:ilvl w:val="0"/>
                <w:numId w:val="60"/>
              </w:numPr>
              <w:spacing w:after="116" w:line="240" w:lineRule="auto"/>
              <w:ind w:right="0" w:hanging="283"/>
              <w:jc w:val="left"/>
            </w:pPr>
            <w:r w:rsidRPr="000A698F">
              <w:t xml:space="preserve">12 years after the project completion. </w:t>
            </w:r>
          </w:p>
          <w:p w14:paraId="5B8F2442" w14:textId="77777777" w:rsidR="00926DB1" w:rsidRPr="000A698F" w:rsidRDefault="00926DB1" w:rsidP="00926DB1">
            <w:pPr>
              <w:numPr>
                <w:ilvl w:val="0"/>
                <w:numId w:val="60"/>
              </w:numPr>
              <w:spacing w:after="115" w:line="240" w:lineRule="auto"/>
              <w:ind w:right="0" w:hanging="283"/>
              <w:jc w:val="left"/>
            </w:pPr>
            <w:r w:rsidRPr="000A698F">
              <w:t xml:space="preserve">12 years after project completion. </w:t>
            </w:r>
          </w:p>
          <w:p w14:paraId="637AE7A6" w14:textId="77777777" w:rsidR="00926DB1" w:rsidRDefault="00926DB1" w:rsidP="00926DB1">
            <w:pPr>
              <w:numPr>
                <w:ilvl w:val="0"/>
                <w:numId w:val="60"/>
              </w:numPr>
              <w:spacing w:after="4" w:line="236" w:lineRule="auto"/>
              <w:ind w:right="0" w:hanging="216"/>
              <w:jc w:val="left"/>
            </w:pPr>
            <w:r w:rsidRPr="000A698F">
              <w:t xml:space="preserve">12 years after project completion. </w:t>
            </w:r>
          </w:p>
          <w:p w14:paraId="47BFD0D0" w14:textId="77777777" w:rsidR="00926DB1" w:rsidRDefault="00926DB1" w:rsidP="00926DB1">
            <w:pPr>
              <w:spacing w:after="4" w:line="236" w:lineRule="auto"/>
              <w:ind w:left="418" w:right="0" w:firstLine="0"/>
              <w:jc w:val="left"/>
            </w:pPr>
          </w:p>
          <w:p w14:paraId="7190ACA1" w14:textId="7D15C8A8" w:rsidR="00372F2B" w:rsidRPr="000A698F" w:rsidRDefault="00372F2B" w:rsidP="00926DB1">
            <w:pPr>
              <w:numPr>
                <w:ilvl w:val="0"/>
                <w:numId w:val="60"/>
              </w:numPr>
              <w:spacing w:after="4" w:line="236" w:lineRule="auto"/>
              <w:ind w:right="0" w:hanging="216"/>
              <w:jc w:val="left"/>
            </w:pPr>
            <w:r w:rsidRPr="000A698F">
              <w:t xml:space="preserve">No data held on anyone who is under </w:t>
            </w:r>
            <w:r>
              <w:t>13</w:t>
            </w:r>
            <w:r w:rsidRPr="000A698F">
              <w:t xml:space="preserve">. </w:t>
            </w:r>
          </w:p>
          <w:p w14:paraId="0817C18D" w14:textId="1FEC1861" w:rsidR="00A538A8" w:rsidRPr="000A698F" w:rsidRDefault="00A538A8" w:rsidP="005D74E8">
            <w:pPr>
              <w:spacing w:after="0" w:line="259" w:lineRule="auto"/>
              <w:ind w:left="14" w:right="0" w:firstLine="0"/>
              <w:jc w:val="left"/>
            </w:pPr>
          </w:p>
        </w:tc>
        <w:tc>
          <w:tcPr>
            <w:tcW w:w="3491" w:type="dxa"/>
            <w:tcBorders>
              <w:top w:val="single" w:sz="4" w:space="0" w:color="000000"/>
              <w:left w:val="single" w:sz="4" w:space="0" w:color="000000"/>
              <w:bottom w:val="single" w:sz="4" w:space="0" w:color="000000"/>
              <w:right w:val="single" w:sz="4" w:space="0" w:color="000000"/>
            </w:tcBorders>
            <w:vAlign w:val="center"/>
          </w:tcPr>
          <w:p w14:paraId="1268E809" w14:textId="77777777" w:rsidR="00A538A8" w:rsidRPr="000A698F" w:rsidRDefault="00A26B06" w:rsidP="005D74E8">
            <w:pPr>
              <w:numPr>
                <w:ilvl w:val="0"/>
                <w:numId w:val="29"/>
              </w:numPr>
              <w:spacing w:after="116" w:line="240" w:lineRule="auto"/>
              <w:ind w:right="0" w:hanging="283"/>
              <w:jc w:val="left"/>
            </w:pPr>
            <w:r w:rsidRPr="000A698F">
              <w:t xml:space="preserve">Data will be archived and not re-used once the full project has been completed ie once construction has taken place.  Data may be anonymised and used for research purposes at any time up to the deletion period. </w:t>
            </w:r>
          </w:p>
          <w:p w14:paraId="5D9A6261" w14:textId="77777777" w:rsidR="00A538A8" w:rsidRPr="000A698F" w:rsidRDefault="00A26B06" w:rsidP="005D74E8">
            <w:pPr>
              <w:numPr>
                <w:ilvl w:val="0"/>
                <w:numId w:val="29"/>
              </w:numPr>
              <w:spacing w:after="115" w:line="241" w:lineRule="auto"/>
              <w:ind w:right="0" w:hanging="283"/>
              <w:jc w:val="left"/>
            </w:pPr>
            <w:r w:rsidRPr="000A698F">
              <w:t xml:space="preserve">Data will be archived and not re-used after 3 years. </w:t>
            </w:r>
          </w:p>
          <w:p w14:paraId="06BD1D86" w14:textId="77777777" w:rsidR="00A538A8" w:rsidRPr="000A698F" w:rsidRDefault="00A26B06" w:rsidP="005D74E8">
            <w:pPr>
              <w:numPr>
                <w:ilvl w:val="0"/>
                <w:numId w:val="29"/>
              </w:numPr>
              <w:spacing w:after="0" w:line="259" w:lineRule="auto"/>
              <w:ind w:right="0" w:hanging="283"/>
              <w:jc w:val="left"/>
            </w:pPr>
            <w:r w:rsidRPr="000A698F">
              <w:t xml:space="preserve">Data will be archived and not re-used after 3 years. </w:t>
            </w:r>
          </w:p>
        </w:tc>
      </w:tr>
    </w:tbl>
    <w:p w14:paraId="5004294B" w14:textId="6B2DDFC4" w:rsidR="0046736C" w:rsidRPr="000A698F" w:rsidRDefault="0046736C"/>
    <w:p w14:paraId="59EE4CC0" w14:textId="77777777" w:rsidR="0046736C" w:rsidRPr="000A698F" w:rsidRDefault="0046736C">
      <w:pPr>
        <w:spacing w:after="160" w:line="259" w:lineRule="auto"/>
        <w:ind w:left="0" w:right="0" w:firstLine="0"/>
        <w:jc w:val="left"/>
      </w:pPr>
      <w:r w:rsidRPr="000A698F">
        <w:br w:type="page"/>
      </w:r>
    </w:p>
    <w:tbl>
      <w:tblPr>
        <w:tblStyle w:val="TableGrid"/>
        <w:tblW w:w="15566" w:type="dxa"/>
        <w:tblInd w:w="-830" w:type="dxa"/>
        <w:tblCellMar>
          <w:top w:w="11" w:type="dxa"/>
          <w:right w:w="53" w:type="dxa"/>
        </w:tblCellMar>
        <w:tblLook w:val="04A0" w:firstRow="1" w:lastRow="0" w:firstColumn="1" w:lastColumn="0" w:noHBand="0" w:noVBand="1"/>
      </w:tblPr>
      <w:tblGrid>
        <w:gridCol w:w="1527"/>
        <w:gridCol w:w="1527"/>
        <w:gridCol w:w="3865"/>
        <w:gridCol w:w="2127"/>
        <w:gridCol w:w="480"/>
        <w:gridCol w:w="2549"/>
        <w:gridCol w:w="3491"/>
      </w:tblGrid>
      <w:tr w:rsidR="0046736C" w:rsidRPr="000A698F" w14:paraId="0366561C" w14:textId="77777777" w:rsidTr="002D0D65">
        <w:trPr>
          <w:trHeight w:val="639"/>
        </w:trPr>
        <w:tc>
          <w:tcPr>
            <w:tcW w:w="1527" w:type="dxa"/>
            <w:tcBorders>
              <w:top w:val="single" w:sz="4" w:space="0" w:color="000000"/>
              <w:left w:val="single" w:sz="4" w:space="0" w:color="000000"/>
              <w:bottom w:val="single" w:sz="4" w:space="0" w:color="000000"/>
              <w:right w:val="single" w:sz="4" w:space="0" w:color="000000"/>
            </w:tcBorders>
            <w:vAlign w:val="center"/>
          </w:tcPr>
          <w:p w14:paraId="260346FB" w14:textId="77777777" w:rsidR="0046736C" w:rsidRPr="000A698F" w:rsidRDefault="0046736C" w:rsidP="002D0D65">
            <w:pPr>
              <w:spacing w:after="0" w:line="259" w:lineRule="auto"/>
              <w:ind w:left="61" w:right="0" w:firstLine="0"/>
              <w:jc w:val="left"/>
            </w:pPr>
            <w:r w:rsidRPr="000A698F">
              <w:rPr>
                <w:b/>
              </w:rPr>
              <w:lastRenderedPageBreak/>
              <w:t>Data Ref.</w:t>
            </w:r>
          </w:p>
        </w:tc>
        <w:tc>
          <w:tcPr>
            <w:tcW w:w="1527" w:type="dxa"/>
            <w:tcBorders>
              <w:top w:val="single" w:sz="4" w:space="0" w:color="000000"/>
              <w:left w:val="single" w:sz="4" w:space="0" w:color="000000"/>
              <w:bottom w:val="single" w:sz="4" w:space="0" w:color="000000"/>
              <w:right w:val="single" w:sz="4" w:space="0" w:color="000000"/>
            </w:tcBorders>
            <w:vAlign w:val="center"/>
          </w:tcPr>
          <w:p w14:paraId="66C6CDDE" w14:textId="77777777" w:rsidR="0046736C" w:rsidRPr="000A698F" w:rsidRDefault="0046736C" w:rsidP="002D0D65">
            <w:pPr>
              <w:spacing w:after="0" w:line="259" w:lineRule="auto"/>
              <w:ind w:left="131" w:right="17" w:firstLine="0"/>
              <w:jc w:val="left"/>
            </w:pPr>
            <w:r w:rsidRPr="000A698F">
              <w:rPr>
                <w:b/>
              </w:rPr>
              <w:t>Type of Data</w:t>
            </w:r>
          </w:p>
        </w:tc>
        <w:tc>
          <w:tcPr>
            <w:tcW w:w="3865" w:type="dxa"/>
            <w:tcBorders>
              <w:top w:val="single" w:sz="4" w:space="0" w:color="000000"/>
              <w:left w:val="single" w:sz="4" w:space="0" w:color="000000"/>
              <w:bottom w:val="single" w:sz="4" w:space="0" w:color="000000"/>
              <w:right w:val="single" w:sz="4" w:space="0" w:color="000000"/>
            </w:tcBorders>
            <w:vAlign w:val="center"/>
          </w:tcPr>
          <w:p w14:paraId="73D4B0CF" w14:textId="77777777" w:rsidR="0046736C" w:rsidRPr="000A698F" w:rsidRDefault="0046736C" w:rsidP="002D0D65">
            <w:pPr>
              <w:spacing w:after="0" w:line="259" w:lineRule="auto"/>
              <w:ind w:left="106" w:right="0" w:firstLine="0"/>
              <w:jc w:val="left"/>
            </w:pPr>
            <w:r w:rsidRPr="000A698F">
              <w:rPr>
                <w:b/>
              </w:rPr>
              <w:t>Purpose of Data</w:t>
            </w:r>
          </w:p>
        </w:tc>
        <w:tc>
          <w:tcPr>
            <w:tcW w:w="2127" w:type="dxa"/>
            <w:tcBorders>
              <w:top w:val="single" w:sz="4" w:space="0" w:color="000000"/>
              <w:left w:val="single" w:sz="4" w:space="0" w:color="000000"/>
              <w:bottom w:val="single" w:sz="4" w:space="0" w:color="000000"/>
              <w:right w:val="single" w:sz="4" w:space="0" w:color="000000"/>
            </w:tcBorders>
            <w:vAlign w:val="center"/>
          </w:tcPr>
          <w:p w14:paraId="418FFC5F" w14:textId="77777777" w:rsidR="0046736C" w:rsidRPr="000A698F" w:rsidRDefault="0046736C" w:rsidP="002D0D65">
            <w:pPr>
              <w:spacing w:after="0" w:line="259" w:lineRule="auto"/>
              <w:ind w:left="43" w:right="0" w:firstLine="0"/>
              <w:jc w:val="left"/>
            </w:pPr>
            <w:r w:rsidRPr="000A698F">
              <w:rPr>
                <w:b/>
              </w:rPr>
              <w:t>Review Period</w:t>
            </w:r>
          </w:p>
        </w:tc>
        <w:tc>
          <w:tcPr>
            <w:tcW w:w="480" w:type="dxa"/>
            <w:tcBorders>
              <w:top w:val="single" w:sz="4" w:space="0" w:color="000000"/>
              <w:left w:val="single" w:sz="4" w:space="0" w:color="000000"/>
              <w:bottom w:val="single" w:sz="4" w:space="0" w:color="000000"/>
              <w:right w:val="nil"/>
            </w:tcBorders>
            <w:vAlign w:val="center"/>
          </w:tcPr>
          <w:p w14:paraId="4BD19610" w14:textId="77777777" w:rsidR="0046736C" w:rsidRPr="000A698F" w:rsidRDefault="0046736C" w:rsidP="002D0D65">
            <w:pPr>
              <w:spacing w:after="160" w:line="259" w:lineRule="auto"/>
              <w:ind w:left="0" w:right="0" w:firstLine="0"/>
              <w:jc w:val="left"/>
            </w:pPr>
          </w:p>
        </w:tc>
        <w:tc>
          <w:tcPr>
            <w:tcW w:w="2549" w:type="dxa"/>
            <w:tcBorders>
              <w:top w:val="single" w:sz="4" w:space="0" w:color="000000"/>
              <w:left w:val="nil"/>
              <w:bottom w:val="single" w:sz="4" w:space="0" w:color="000000"/>
              <w:right w:val="single" w:sz="4" w:space="0" w:color="000000"/>
            </w:tcBorders>
            <w:vAlign w:val="center"/>
          </w:tcPr>
          <w:p w14:paraId="4276BD94" w14:textId="77777777" w:rsidR="0046736C" w:rsidRPr="000A698F" w:rsidRDefault="0046736C" w:rsidP="002D0D65">
            <w:pPr>
              <w:spacing w:after="0" w:line="259" w:lineRule="auto"/>
              <w:ind w:left="648" w:right="0" w:hanging="638"/>
              <w:jc w:val="left"/>
            </w:pPr>
            <w:r w:rsidRPr="000A698F">
              <w:rPr>
                <w:b/>
              </w:rPr>
              <w:t>Retention Period or Criteria</w:t>
            </w:r>
          </w:p>
        </w:tc>
        <w:tc>
          <w:tcPr>
            <w:tcW w:w="3491" w:type="dxa"/>
            <w:tcBorders>
              <w:top w:val="single" w:sz="4" w:space="0" w:color="000000"/>
              <w:left w:val="single" w:sz="4" w:space="0" w:color="000000"/>
              <w:bottom w:val="single" w:sz="4" w:space="0" w:color="000000"/>
              <w:right w:val="single" w:sz="4" w:space="0" w:color="000000"/>
            </w:tcBorders>
            <w:vAlign w:val="center"/>
          </w:tcPr>
          <w:p w14:paraId="6053A178" w14:textId="77777777" w:rsidR="0046736C" w:rsidRPr="000A698F" w:rsidRDefault="0046736C" w:rsidP="002D0D65">
            <w:pPr>
              <w:spacing w:after="0" w:line="259" w:lineRule="auto"/>
              <w:ind w:left="41" w:right="0" w:firstLine="0"/>
              <w:jc w:val="left"/>
            </w:pPr>
            <w:r w:rsidRPr="000A698F">
              <w:rPr>
                <w:b/>
              </w:rPr>
              <w:t>Comments</w:t>
            </w:r>
          </w:p>
        </w:tc>
      </w:tr>
      <w:tr w:rsidR="00A538A8" w:rsidRPr="000A698F" w14:paraId="727DD86D" w14:textId="77777777" w:rsidTr="00F111C8">
        <w:tblPrEx>
          <w:tblCellMar>
            <w:left w:w="91" w:type="dxa"/>
          </w:tblCellMar>
        </w:tblPrEx>
        <w:trPr>
          <w:trHeight w:val="714"/>
        </w:trPr>
        <w:tc>
          <w:tcPr>
            <w:tcW w:w="1527" w:type="dxa"/>
            <w:tcBorders>
              <w:top w:val="single" w:sz="4" w:space="0" w:color="000000"/>
              <w:left w:val="single" w:sz="4" w:space="0" w:color="000000"/>
              <w:bottom w:val="single" w:sz="4" w:space="0" w:color="000000"/>
              <w:right w:val="single" w:sz="4" w:space="0" w:color="000000"/>
            </w:tcBorders>
            <w:vAlign w:val="center"/>
          </w:tcPr>
          <w:p w14:paraId="6214203B" w14:textId="77777777" w:rsidR="00A538A8" w:rsidRPr="000A698F" w:rsidRDefault="00A26B06" w:rsidP="005D74E8">
            <w:pPr>
              <w:spacing w:after="0" w:line="259" w:lineRule="auto"/>
              <w:ind w:left="19" w:right="0" w:firstLine="0"/>
              <w:jc w:val="left"/>
            </w:pPr>
            <w:r w:rsidRPr="000A698F">
              <w:t xml:space="preserve">Ethnicity </w:t>
            </w:r>
          </w:p>
        </w:tc>
        <w:tc>
          <w:tcPr>
            <w:tcW w:w="1527" w:type="dxa"/>
            <w:tcBorders>
              <w:top w:val="single" w:sz="4" w:space="0" w:color="000000"/>
              <w:left w:val="single" w:sz="4" w:space="0" w:color="000000"/>
              <w:bottom w:val="single" w:sz="4" w:space="0" w:color="000000"/>
              <w:right w:val="single" w:sz="4" w:space="0" w:color="000000"/>
            </w:tcBorders>
            <w:vAlign w:val="center"/>
          </w:tcPr>
          <w:p w14:paraId="392574CA" w14:textId="77777777" w:rsidR="00A538A8" w:rsidRPr="000A698F" w:rsidRDefault="00A26B06" w:rsidP="005D74E8">
            <w:pPr>
              <w:spacing w:after="0" w:line="259" w:lineRule="auto"/>
              <w:ind w:left="19" w:right="0" w:firstLine="0"/>
              <w:jc w:val="left"/>
            </w:pPr>
            <w:r w:rsidRPr="000A698F">
              <w:t xml:space="preserve">Ethnicity </w:t>
            </w:r>
          </w:p>
        </w:tc>
        <w:tc>
          <w:tcPr>
            <w:tcW w:w="3865" w:type="dxa"/>
            <w:tcBorders>
              <w:top w:val="single" w:sz="4" w:space="0" w:color="000000"/>
              <w:left w:val="single" w:sz="4" w:space="0" w:color="000000"/>
              <w:bottom w:val="single" w:sz="4" w:space="0" w:color="000000"/>
              <w:right w:val="single" w:sz="4" w:space="0" w:color="000000"/>
            </w:tcBorders>
            <w:vAlign w:val="center"/>
          </w:tcPr>
          <w:p w14:paraId="6CFE3ECC" w14:textId="77777777" w:rsidR="00A538A8" w:rsidRPr="000A698F" w:rsidRDefault="00A26B06" w:rsidP="005D74E8">
            <w:pPr>
              <w:numPr>
                <w:ilvl w:val="0"/>
                <w:numId w:val="30"/>
              </w:numPr>
              <w:spacing w:after="0" w:line="240" w:lineRule="auto"/>
              <w:ind w:right="21" w:hanging="298"/>
              <w:jc w:val="left"/>
            </w:pPr>
            <w:r w:rsidRPr="000A698F">
              <w:t xml:space="preserve">To enable us to ensure that public consultation programmes </w:t>
            </w:r>
          </w:p>
          <w:p w14:paraId="70BC1B02" w14:textId="77777777" w:rsidR="00A538A8" w:rsidRPr="000A698F" w:rsidRDefault="00A26B06" w:rsidP="005D74E8">
            <w:pPr>
              <w:spacing w:after="115" w:line="241" w:lineRule="auto"/>
              <w:ind w:left="384" w:right="190" w:firstLine="0"/>
              <w:jc w:val="left"/>
            </w:pPr>
            <w:r w:rsidRPr="000A698F">
              <w:t xml:space="preserve">and activities have taken into account the demographic makeup of a particular geography (or group of service-users). </w:t>
            </w:r>
          </w:p>
          <w:p w14:paraId="7B650226" w14:textId="77777777" w:rsidR="00A538A8" w:rsidRPr="000A698F" w:rsidRDefault="00A26B06" w:rsidP="005D74E8">
            <w:pPr>
              <w:numPr>
                <w:ilvl w:val="0"/>
                <w:numId w:val="30"/>
              </w:numPr>
              <w:spacing w:after="115" w:line="241" w:lineRule="auto"/>
              <w:ind w:right="21" w:hanging="298"/>
              <w:jc w:val="left"/>
            </w:pPr>
            <w:r w:rsidRPr="000A698F">
              <w:t xml:space="preserve">To ensure that market research activity is targeted at the correct audiences. </w:t>
            </w:r>
          </w:p>
          <w:p w14:paraId="6D1077B2" w14:textId="77777777" w:rsidR="00A538A8" w:rsidRPr="000A698F" w:rsidRDefault="00A26B06" w:rsidP="005D74E8">
            <w:pPr>
              <w:numPr>
                <w:ilvl w:val="0"/>
                <w:numId w:val="30"/>
              </w:numPr>
              <w:spacing w:after="0" w:line="259" w:lineRule="auto"/>
              <w:ind w:right="21" w:hanging="298"/>
              <w:jc w:val="left"/>
            </w:pPr>
            <w:r w:rsidRPr="000A698F">
              <w:t xml:space="preserve">To enable us to correctly target the promotion of various products and services on behalf of our clients. </w:t>
            </w:r>
          </w:p>
        </w:tc>
        <w:tc>
          <w:tcPr>
            <w:tcW w:w="2127" w:type="dxa"/>
            <w:tcBorders>
              <w:top w:val="single" w:sz="4" w:space="0" w:color="000000"/>
              <w:left w:val="single" w:sz="4" w:space="0" w:color="000000"/>
              <w:bottom w:val="single" w:sz="4" w:space="0" w:color="000000"/>
              <w:right w:val="single" w:sz="4" w:space="0" w:color="000000"/>
            </w:tcBorders>
            <w:vAlign w:val="center"/>
          </w:tcPr>
          <w:p w14:paraId="2BCCC64D" w14:textId="77777777" w:rsidR="00A538A8" w:rsidRPr="000A698F" w:rsidRDefault="00A26B06" w:rsidP="005D74E8">
            <w:pPr>
              <w:spacing w:after="0" w:line="259" w:lineRule="auto"/>
              <w:ind w:left="14" w:right="0" w:firstLine="0"/>
              <w:jc w:val="left"/>
            </w:pPr>
            <w:r w:rsidRPr="000A698F">
              <w:t xml:space="preserve">Never. </w:t>
            </w:r>
          </w:p>
        </w:tc>
        <w:tc>
          <w:tcPr>
            <w:tcW w:w="3029" w:type="dxa"/>
            <w:gridSpan w:val="2"/>
            <w:tcBorders>
              <w:top w:val="single" w:sz="4" w:space="0" w:color="000000"/>
              <w:left w:val="single" w:sz="4" w:space="0" w:color="000000"/>
              <w:bottom w:val="single" w:sz="4" w:space="0" w:color="000000"/>
              <w:right w:val="single" w:sz="4" w:space="0" w:color="000000"/>
            </w:tcBorders>
            <w:vAlign w:val="center"/>
          </w:tcPr>
          <w:p w14:paraId="45CEDF53" w14:textId="77777777" w:rsidR="00926DB1" w:rsidRPr="000A698F" w:rsidRDefault="00926DB1" w:rsidP="00926DB1">
            <w:pPr>
              <w:numPr>
                <w:ilvl w:val="0"/>
                <w:numId w:val="61"/>
              </w:numPr>
              <w:spacing w:after="116" w:line="240" w:lineRule="auto"/>
              <w:ind w:right="0" w:hanging="283"/>
              <w:jc w:val="left"/>
            </w:pPr>
            <w:r w:rsidRPr="000A698F">
              <w:t xml:space="preserve">12 years after the project completion. </w:t>
            </w:r>
          </w:p>
          <w:p w14:paraId="4C96B1C3" w14:textId="77777777" w:rsidR="00926DB1" w:rsidRDefault="00926DB1" w:rsidP="00926DB1">
            <w:pPr>
              <w:numPr>
                <w:ilvl w:val="0"/>
                <w:numId w:val="61"/>
              </w:numPr>
              <w:spacing w:after="115" w:line="240" w:lineRule="auto"/>
              <w:ind w:right="0" w:hanging="283"/>
              <w:jc w:val="left"/>
            </w:pPr>
            <w:r w:rsidRPr="000A698F">
              <w:t xml:space="preserve">12 years after project completion. </w:t>
            </w:r>
          </w:p>
          <w:p w14:paraId="787B57D4" w14:textId="20AD0F99" w:rsidR="00A538A8" w:rsidRPr="000A698F" w:rsidRDefault="00926DB1" w:rsidP="00926DB1">
            <w:pPr>
              <w:numPr>
                <w:ilvl w:val="0"/>
                <w:numId w:val="61"/>
              </w:numPr>
              <w:spacing w:after="115" w:line="240" w:lineRule="auto"/>
              <w:ind w:right="0" w:hanging="283"/>
              <w:jc w:val="left"/>
            </w:pPr>
            <w:r w:rsidRPr="000A698F">
              <w:t>12 years after project completion.</w:t>
            </w:r>
          </w:p>
        </w:tc>
        <w:tc>
          <w:tcPr>
            <w:tcW w:w="3491" w:type="dxa"/>
            <w:tcBorders>
              <w:top w:val="single" w:sz="4" w:space="0" w:color="000000"/>
              <w:left w:val="single" w:sz="4" w:space="0" w:color="000000"/>
              <w:bottom w:val="single" w:sz="4" w:space="0" w:color="000000"/>
              <w:right w:val="single" w:sz="4" w:space="0" w:color="000000"/>
            </w:tcBorders>
            <w:vAlign w:val="center"/>
          </w:tcPr>
          <w:p w14:paraId="2EE566D0" w14:textId="77777777" w:rsidR="00A538A8" w:rsidRPr="000A698F" w:rsidRDefault="00A26B06" w:rsidP="005D74E8">
            <w:pPr>
              <w:numPr>
                <w:ilvl w:val="0"/>
                <w:numId w:val="32"/>
              </w:numPr>
              <w:spacing w:after="122" w:line="239" w:lineRule="auto"/>
              <w:ind w:right="0" w:hanging="269"/>
              <w:jc w:val="left"/>
            </w:pPr>
            <w:r w:rsidRPr="000A698F">
              <w:t xml:space="preserve">Data will be archived and not re-used once the full project has been completed ie once construction has taken place.  Data may be anonymised and used for research purposes at any time up to the deletion period. </w:t>
            </w:r>
          </w:p>
          <w:p w14:paraId="31A60AB6" w14:textId="77777777" w:rsidR="00A538A8" w:rsidRPr="000A698F" w:rsidRDefault="00A26B06" w:rsidP="005D74E8">
            <w:pPr>
              <w:numPr>
                <w:ilvl w:val="0"/>
                <w:numId w:val="32"/>
              </w:numPr>
              <w:spacing w:after="115" w:line="240" w:lineRule="auto"/>
              <w:ind w:right="0" w:hanging="269"/>
              <w:jc w:val="left"/>
            </w:pPr>
            <w:r w:rsidRPr="000A698F">
              <w:t xml:space="preserve">Data will be archived and not re-used after 3 years. </w:t>
            </w:r>
          </w:p>
          <w:p w14:paraId="49F5B717" w14:textId="77777777" w:rsidR="00A538A8" w:rsidRPr="000A698F" w:rsidRDefault="00A26B06" w:rsidP="005D74E8">
            <w:pPr>
              <w:numPr>
                <w:ilvl w:val="0"/>
                <w:numId w:val="32"/>
              </w:numPr>
              <w:spacing w:after="0" w:line="259" w:lineRule="auto"/>
              <w:ind w:right="0" w:hanging="269"/>
              <w:jc w:val="left"/>
            </w:pPr>
            <w:r w:rsidRPr="000A698F">
              <w:t xml:space="preserve">Data will be archived and not re-used after 3 years. </w:t>
            </w:r>
          </w:p>
        </w:tc>
      </w:tr>
    </w:tbl>
    <w:p w14:paraId="3E6A192D" w14:textId="7DA2F958" w:rsidR="009F403A" w:rsidRPr="000A698F" w:rsidRDefault="009F403A"/>
    <w:p w14:paraId="70449EA6" w14:textId="77777777" w:rsidR="009F403A" w:rsidRPr="000A698F" w:rsidRDefault="009F403A">
      <w:pPr>
        <w:spacing w:after="160" w:line="259" w:lineRule="auto"/>
        <w:ind w:left="0" w:right="0" w:firstLine="0"/>
        <w:jc w:val="left"/>
      </w:pPr>
      <w:r w:rsidRPr="000A698F">
        <w:br w:type="page"/>
      </w:r>
    </w:p>
    <w:tbl>
      <w:tblPr>
        <w:tblStyle w:val="TableGrid"/>
        <w:tblW w:w="15566" w:type="dxa"/>
        <w:tblInd w:w="-830" w:type="dxa"/>
        <w:tblCellMar>
          <w:top w:w="11" w:type="dxa"/>
          <w:right w:w="53" w:type="dxa"/>
        </w:tblCellMar>
        <w:tblLook w:val="04A0" w:firstRow="1" w:lastRow="0" w:firstColumn="1" w:lastColumn="0" w:noHBand="0" w:noVBand="1"/>
      </w:tblPr>
      <w:tblGrid>
        <w:gridCol w:w="1527"/>
        <w:gridCol w:w="1527"/>
        <w:gridCol w:w="3865"/>
        <w:gridCol w:w="2127"/>
        <w:gridCol w:w="480"/>
        <w:gridCol w:w="2549"/>
        <w:gridCol w:w="3491"/>
      </w:tblGrid>
      <w:tr w:rsidR="009F403A" w:rsidRPr="000A698F" w14:paraId="68626CFD" w14:textId="77777777" w:rsidTr="002D0D65">
        <w:trPr>
          <w:trHeight w:val="639"/>
        </w:trPr>
        <w:tc>
          <w:tcPr>
            <w:tcW w:w="1527" w:type="dxa"/>
            <w:tcBorders>
              <w:top w:val="single" w:sz="4" w:space="0" w:color="000000"/>
              <w:left w:val="single" w:sz="4" w:space="0" w:color="000000"/>
              <w:bottom w:val="single" w:sz="4" w:space="0" w:color="000000"/>
              <w:right w:val="single" w:sz="4" w:space="0" w:color="000000"/>
            </w:tcBorders>
            <w:vAlign w:val="center"/>
          </w:tcPr>
          <w:p w14:paraId="138745E9" w14:textId="77777777" w:rsidR="009F403A" w:rsidRPr="000A698F" w:rsidRDefault="009F403A" w:rsidP="002D0D65">
            <w:pPr>
              <w:spacing w:after="0" w:line="259" w:lineRule="auto"/>
              <w:ind w:left="61" w:right="0" w:firstLine="0"/>
              <w:jc w:val="left"/>
            </w:pPr>
            <w:r w:rsidRPr="000A698F">
              <w:rPr>
                <w:b/>
              </w:rPr>
              <w:lastRenderedPageBreak/>
              <w:t>Data Ref.</w:t>
            </w:r>
          </w:p>
        </w:tc>
        <w:tc>
          <w:tcPr>
            <w:tcW w:w="1527" w:type="dxa"/>
            <w:tcBorders>
              <w:top w:val="single" w:sz="4" w:space="0" w:color="000000"/>
              <w:left w:val="single" w:sz="4" w:space="0" w:color="000000"/>
              <w:bottom w:val="single" w:sz="4" w:space="0" w:color="000000"/>
              <w:right w:val="single" w:sz="4" w:space="0" w:color="000000"/>
            </w:tcBorders>
            <w:vAlign w:val="center"/>
          </w:tcPr>
          <w:p w14:paraId="4791BC02" w14:textId="77777777" w:rsidR="009F403A" w:rsidRPr="000A698F" w:rsidRDefault="009F403A" w:rsidP="002D0D65">
            <w:pPr>
              <w:spacing w:after="0" w:line="259" w:lineRule="auto"/>
              <w:ind w:left="131" w:right="17" w:firstLine="0"/>
              <w:jc w:val="left"/>
            </w:pPr>
            <w:r w:rsidRPr="000A698F">
              <w:rPr>
                <w:b/>
              </w:rPr>
              <w:t>Type of Data</w:t>
            </w:r>
          </w:p>
        </w:tc>
        <w:tc>
          <w:tcPr>
            <w:tcW w:w="3865" w:type="dxa"/>
            <w:tcBorders>
              <w:top w:val="single" w:sz="4" w:space="0" w:color="000000"/>
              <w:left w:val="single" w:sz="4" w:space="0" w:color="000000"/>
              <w:bottom w:val="single" w:sz="4" w:space="0" w:color="000000"/>
              <w:right w:val="single" w:sz="4" w:space="0" w:color="000000"/>
            </w:tcBorders>
            <w:vAlign w:val="center"/>
          </w:tcPr>
          <w:p w14:paraId="3CE673B1" w14:textId="77777777" w:rsidR="009F403A" w:rsidRPr="000A698F" w:rsidRDefault="009F403A" w:rsidP="002D0D65">
            <w:pPr>
              <w:spacing w:after="0" w:line="259" w:lineRule="auto"/>
              <w:ind w:left="106" w:right="0" w:firstLine="0"/>
              <w:jc w:val="left"/>
            </w:pPr>
            <w:r w:rsidRPr="000A698F">
              <w:rPr>
                <w:b/>
              </w:rPr>
              <w:t>Purpose of Data</w:t>
            </w:r>
          </w:p>
        </w:tc>
        <w:tc>
          <w:tcPr>
            <w:tcW w:w="2127" w:type="dxa"/>
            <w:tcBorders>
              <w:top w:val="single" w:sz="4" w:space="0" w:color="000000"/>
              <w:left w:val="single" w:sz="4" w:space="0" w:color="000000"/>
              <w:bottom w:val="single" w:sz="4" w:space="0" w:color="000000"/>
              <w:right w:val="single" w:sz="4" w:space="0" w:color="000000"/>
            </w:tcBorders>
            <w:vAlign w:val="center"/>
          </w:tcPr>
          <w:p w14:paraId="6FF11468" w14:textId="77777777" w:rsidR="009F403A" w:rsidRPr="000A698F" w:rsidRDefault="009F403A" w:rsidP="002D0D65">
            <w:pPr>
              <w:spacing w:after="0" w:line="259" w:lineRule="auto"/>
              <w:ind w:left="43" w:right="0" w:firstLine="0"/>
              <w:jc w:val="left"/>
            </w:pPr>
            <w:r w:rsidRPr="000A698F">
              <w:rPr>
                <w:b/>
              </w:rPr>
              <w:t>Review Period</w:t>
            </w:r>
          </w:p>
        </w:tc>
        <w:tc>
          <w:tcPr>
            <w:tcW w:w="480" w:type="dxa"/>
            <w:tcBorders>
              <w:top w:val="single" w:sz="4" w:space="0" w:color="000000"/>
              <w:left w:val="single" w:sz="4" w:space="0" w:color="000000"/>
              <w:bottom w:val="single" w:sz="4" w:space="0" w:color="000000"/>
              <w:right w:val="nil"/>
            </w:tcBorders>
            <w:vAlign w:val="center"/>
          </w:tcPr>
          <w:p w14:paraId="0EA8C216" w14:textId="77777777" w:rsidR="009F403A" w:rsidRPr="000A698F" w:rsidRDefault="009F403A" w:rsidP="002D0D65">
            <w:pPr>
              <w:spacing w:after="160" w:line="259" w:lineRule="auto"/>
              <w:ind w:left="0" w:right="0" w:firstLine="0"/>
              <w:jc w:val="left"/>
            </w:pPr>
          </w:p>
        </w:tc>
        <w:tc>
          <w:tcPr>
            <w:tcW w:w="2549" w:type="dxa"/>
            <w:tcBorders>
              <w:top w:val="single" w:sz="4" w:space="0" w:color="000000"/>
              <w:left w:val="nil"/>
              <w:bottom w:val="single" w:sz="4" w:space="0" w:color="000000"/>
              <w:right w:val="single" w:sz="4" w:space="0" w:color="000000"/>
            </w:tcBorders>
            <w:vAlign w:val="center"/>
          </w:tcPr>
          <w:p w14:paraId="7B2A7378" w14:textId="77777777" w:rsidR="009F403A" w:rsidRPr="000A698F" w:rsidRDefault="009F403A" w:rsidP="002D0D65">
            <w:pPr>
              <w:spacing w:after="0" w:line="259" w:lineRule="auto"/>
              <w:ind w:left="648" w:right="0" w:hanging="638"/>
              <w:jc w:val="left"/>
            </w:pPr>
            <w:r w:rsidRPr="000A698F">
              <w:rPr>
                <w:b/>
              </w:rPr>
              <w:t>Retention Period or Criteria</w:t>
            </w:r>
          </w:p>
        </w:tc>
        <w:tc>
          <w:tcPr>
            <w:tcW w:w="3491" w:type="dxa"/>
            <w:tcBorders>
              <w:top w:val="single" w:sz="4" w:space="0" w:color="000000"/>
              <w:left w:val="single" w:sz="4" w:space="0" w:color="000000"/>
              <w:bottom w:val="single" w:sz="4" w:space="0" w:color="000000"/>
              <w:right w:val="single" w:sz="4" w:space="0" w:color="000000"/>
            </w:tcBorders>
            <w:vAlign w:val="center"/>
          </w:tcPr>
          <w:p w14:paraId="269CCC9D" w14:textId="77777777" w:rsidR="009F403A" w:rsidRPr="000A698F" w:rsidRDefault="009F403A" w:rsidP="002D0D65">
            <w:pPr>
              <w:spacing w:after="0" w:line="259" w:lineRule="auto"/>
              <w:ind w:left="41" w:right="0" w:firstLine="0"/>
              <w:jc w:val="left"/>
            </w:pPr>
            <w:r w:rsidRPr="000A698F">
              <w:rPr>
                <w:b/>
              </w:rPr>
              <w:t>Comments</w:t>
            </w:r>
          </w:p>
        </w:tc>
      </w:tr>
      <w:tr w:rsidR="00A538A8" w:rsidRPr="000A698F" w14:paraId="7199E9A9" w14:textId="77777777" w:rsidTr="005D74E8">
        <w:tblPrEx>
          <w:tblCellMar>
            <w:left w:w="91" w:type="dxa"/>
          </w:tblCellMar>
        </w:tblPrEx>
        <w:trPr>
          <w:trHeight w:val="4418"/>
        </w:trPr>
        <w:tc>
          <w:tcPr>
            <w:tcW w:w="1527" w:type="dxa"/>
            <w:tcBorders>
              <w:top w:val="single" w:sz="4" w:space="0" w:color="000000"/>
              <w:left w:val="single" w:sz="4" w:space="0" w:color="000000"/>
              <w:bottom w:val="single" w:sz="4" w:space="0" w:color="000000"/>
              <w:right w:val="single" w:sz="4" w:space="0" w:color="000000"/>
            </w:tcBorders>
            <w:vAlign w:val="center"/>
          </w:tcPr>
          <w:p w14:paraId="11F3BD2E" w14:textId="77777777" w:rsidR="00A538A8" w:rsidRPr="000A698F" w:rsidRDefault="00A26B06" w:rsidP="005D74E8">
            <w:pPr>
              <w:spacing w:after="0" w:line="259" w:lineRule="auto"/>
              <w:ind w:left="19" w:right="0" w:firstLine="0"/>
              <w:jc w:val="left"/>
            </w:pPr>
            <w:r w:rsidRPr="000A698F">
              <w:t xml:space="preserve">Employment </w:t>
            </w:r>
          </w:p>
        </w:tc>
        <w:tc>
          <w:tcPr>
            <w:tcW w:w="1527" w:type="dxa"/>
            <w:tcBorders>
              <w:top w:val="single" w:sz="4" w:space="0" w:color="000000"/>
              <w:left w:val="single" w:sz="4" w:space="0" w:color="000000"/>
              <w:bottom w:val="single" w:sz="4" w:space="0" w:color="000000"/>
              <w:right w:val="single" w:sz="4" w:space="0" w:color="000000"/>
            </w:tcBorders>
            <w:vAlign w:val="center"/>
          </w:tcPr>
          <w:p w14:paraId="4EAD3F8A" w14:textId="77777777" w:rsidR="00A538A8" w:rsidRPr="000A698F" w:rsidRDefault="00A26B06" w:rsidP="005D74E8">
            <w:pPr>
              <w:spacing w:after="0" w:line="259" w:lineRule="auto"/>
              <w:ind w:left="19" w:right="0" w:firstLine="0"/>
              <w:jc w:val="left"/>
            </w:pPr>
            <w:r w:rsidRPr="000A698F">
              <w:t xml:space="preserve">Employment </w:t>
            </w:r>
          </w:p>
          <w:p w14:paraId="676B62F4" w14:textId="77777777" w:rsidR="00A538A8" w:rsidRPr="000A698F" w:rsidRDefault="00A26B06" w:rsidP="005D74E8">
            <w:pPr>
              <w:spacing w:after="0" w:line="259" w:lineRule="auto"/>
              <w:ind w:left="19" w:right="0" w:firstLine="0"/>
              <w:jc w:val="left"/>
            </w:pPr>
            <w:r w:rsidRPr="000A698F">
              <w:t xml:space="preserve">details </w:t>
            </w:r>
          </w:p>
        </w:tc>
        <w:tc>
          <w:tcPr>
            <w:tcW w:w="3865" w:type="dxa"/>
            <w:tcBorders>
              <w:top w:val="single" w:sz="4" w:space="0" w:color="000000"/>
              <w:left w:val="single" w:sz="4" w:space="0" w:color="000000"/>
              <w:bottom w:val="single" w:sz="4" w:space="0" w:color="000000"/>
              <w:right w:val="single" w:sz="4" w:space="0" w:color="000000"/>
            </w:tcBorders>
            <w:vAlign w:val="center"/>
          </w:tcPr>
          <w:p w14:paraId="1DC011F8" w14:textId="77777777" w:rsidR="00A538A8" w:rsidRPr="000A698F" w:rsidRDefault="00A26B06" w:rsidP="005D74E8">
            <w:pPr>
              <w:numPr>
                <w:ilvl w:val="0"/>
                <w:numId w:val="33"/>
              </w:numPr>
              <w:spacing w:after="122" w:line="239" w:lineRule="auto"/>
              <w:ind w:left="369" w:right="204" w:hanging="283"/>
              <w:jc w:val="left"/>
            </w:pPr>
            <w:r w:rsidRPr="000A698F">
              <w:t xml:space="preserve">To enable us to ensure that public consultation programmes and activities have taken into account the demographic makeup of a particular geography (or group of service-users). </w:t>
            </w:r>
          </w:p>
          <w:p w14:paraId="6C7E1D13" w14:textId="77777777" w:rsidR="00A538A8" w:rsidRPr="000A698F" w:rsidRDefault="00A26B06" w:rsidP="005D74E8">
            <w:pPr>
              <w:numPr>
                <w:ilvl w:val="0"/>
                <w:numId w:val="33"/>
              </w:numPr>
              <w:spacing w:after="123" w:line="238" w:lineRule="auto"/>
              <w:ind w:left="369" w:right="204" w:hanging="283"/>
              <w:jc w:val="left"/>
            </w:pPr>
            <w:r w:rsidRPr="000A698F">
              <w:t xml:space="preserve">To ensure that market research activity is targeted at the correct audiences. </w:t>
            </w:r>
          </w:p>
          <w:p w14:paraId="3D2E54C5" w14:textId="77777777" w:rsidR="00A538A8" w:rsidRPr="000A698F" w:rsidRDefault="00A26B06" w:rsidP="005D74E8">
            <w:pPr>
              <w:numPr>
                <w:ilvl w:val="0"/>
                <w:numId w:val="33"/>
              </w:numPr>
              <w:spacing w:after="0" w:line="259" w:lineRule="auto"/>
              <w:ind w:left="369" w:right="204" w:hanging="283"/>
              <w:jc w:val="left"/>
            </w:pPr>
            <w:r w:rsidRPr="000A698F">
              <w:t xml:space="preserve">To enable us to correctly target the promotion of various products and services on behalf of our clients. </w:t>
            </w:r>
          </w:p>
        </w:tc>
        <w:tc>
          <w:tcPr>
            <w:tcW w:w="2127" w:type="dxa"/>
            <w:tcBorders>
              <w:top w:val="single" w:sz="4" w:space="0" w:color="000000"/>
              <w:left w:val="single" w:sz="4" w:space="0" w:color="000000"/>
              <w:bottom w:val="single" w:sz="4" w:space="0" w:color="000000"/>
              <w:right w:val="single" w:sz="4" w:space="0" w:color="000000"/>
            </w:tcBorders>
            <w:vAlign w:val="center"/>
          </w:tcPr>
          <w:p w14:paraId="3576CE94" w14:textId="77777777" w:rsidR="00A538A8" w:rsidRPr="000A698F" w:rsidRDefault="00A26B06" w:rsidP="005D74E8">
            <w:pPr>
              <w:spacing w:after="0" w:line="259" w:lineRule="auto"/>
              <w:ind w:left="14" w:right="182" w:firstLine="0"/>
              <w:jc w:val="left"/>
            </w:pPr>
            <w:r w:rsidRPr="000A698F">
              <w:t xml:space="preserve">As required by the project or at data subject’s request. </w:t>
            </w:r>
          </w:p>
        </w:tc>
        <w:tc>
          <w:tcPr>
            <w:tcW w:w="3029" w:type="dxa"/>
            <w:gridSpan w:val="2"/>
            <w:tcBorders>
              <w:top w:val="single" w:sz="4" w:space="0" w:color="000000"/>
              <w:left w:val="single" w:sz="4" w:space="0" w:color="000000"/>
              <w:bottom w:val="single" w:sz="4" w:space="0" w:color="000000"/>
              <w:right w:val="single" w:sz="4" w:space="0" w:color="000000"/>
            </w:tcBorders>
            <w:vAlign w:val="center"/>
          </w:tcPr>
          <w:p w14:paraId="70A630B1" w14:textId="77777777" w:rsidR="00926DB1" w:rsidRPr="000A698F" w:rsidRDefault="00926DB1" w:rsidP="00926DB1">
            <w:pPr>
              <w:numPr>
                <w:ilvl w:val="0"/>
                <w:numId w:val="63"/>
              </w:numPr>
              <w:spacing w:after="116" w:line="240" w:lineRule="auto"/>
              <w:ind w:right="0" w:hanging="283"/>
              <w:jc w:val="left"/>
            </w:pPr>
            <w:r w:rsidRPr="000A698F">
              <w:t xml:space="preserve">12 years after the project completion. </w:t>
            </w:r>
          </w:p>
          <w:p w14:paraId="32A6D709" w14:textId="77777777" w:rsidR="00926DB1" w:rsidRPr="000A698F" w:rsidRDefault="00926DB1" w:rsidP="00926DB1">
            <w:pPr>
              <w:numPr>
                <w:ilvl w:val="0"/>
                <w:numId w:val="63"/>
              </w:numPr>
              <w:spacing w:after="115" w:line="240" w:lineRule="auto"/>
              <w:ind w:right="0" w:hanging="283"/>
              <w:jc w:val="left"/>
            </w:pPr>
            <w:r w:rsidRPr="000A698F">
              <w:t xml:space="preserve">12 years after project completion. </w:t>
            </w:r>
          </w:p>
          <w:p w14:paraId="4A38EE06" w14:textId="6E7380F3" w:rsidR="00A538A8" w:rsidRPr="000A698F" w:rsidRDefault="00926DB1" w:rsidP="00926DB1">
            <w:pPr>
              <w:numPr>
                <w:ilvl w:val="0"/>
                <w:numId w:val="63"/>
              </w:numPr>
              <w:spacing w:after="0" w:line="240" w:lineRule="auto"/>
              <w:ind w:right="0" w:hanging="283"/>
              <w:jc w:val="left"/>
            </w:pPr>
            <w:r w:rsidRPr="000A698F">
              <w:t xml:space="preserve">12 years after project completion. </w:t>
            </w:r>
          </w:p>
        </w:tc>
        <w:tc>
          <w:tcPr>
            <w:tcW w:w="3491" w:type="dxa"/>
            <w:tcBorders>
              <w:top w:val="single" w:sz="4" w:space="0" w:color="000000"/>
              <w:left w:val="single" w:sz="4" w:space="0" w:color="000000"/>
              <w:bottom w:val="single" w:sz="4" w:space="0" w:color="000000"/>
              <w:right w:val="single" w:sz="4" w:space="0" w:color="000000"/>
            </w:tcBorders>
            <w:vAlign w:val="center"/>
          </w:tcPr>
          <w:p w14:paraId="05103460" w14:textId="77777777" w:rsidR="00A538A8" w:rsidRPr="000A698F" w:rsidRDefault="00A26B06" w:rsidP="005D74E8">
            <w:pPr>
              <w:numPr>
                <w:ilvl w:val="0"/>
                <w:numId w:val="35"/>
              </w:numPr>
              <w:spacing w:after="116" w:line="239" w:lineRule="auto"/>
              <w:ind w:right="0" w:hanging="269"/>
              <w:jc w:val="left"/>
            </w:pPr>
            <w:r w:rsidRPr="000A698F">
              <w:t xml:space="preserve">Data will be archived and not re-used once the full project has been completed ie once construction has taken place.  Data may be anonymised and used for research purposes at any time up to the deletion period. </w:t>
            </w:r>
          </w:p>
          <w:p w14:paraId="59B5F255" w14:textId="77777777" w:rsidR="00A538A8" w:rsidRPr="000A698F" w:rsidRDefault="00A26B06" w:rsidP="005D74E8">
            <w:pPr>
              <w:numPr>
                <w:ilvl w:val="0"/>
                <w:numId w:val="35"/>
              </w:numPr>
              <w:spacing w:after="120" w:line="240" w:lineRule="auto"/>
              <w:ind w:right="0" w:hanging="269"/>
              <w:jc w:val="left"/>
            </w:pPr>
            <w:r w:rsidRPr="000A698F">
              <w:t xml:space="preserve">Data will be archived and not re-used after 3 years. </w:t>
            </w:r>
          </w:p>
          <w:p w14:paraId="341E8E35" w14:textId="77777777" w:rsidR="00A538A8" w:rsidRPr="000A698F" w:rsidRDefault="00A26B06" w:rsidP="005D74E8">
            <w:pPr>
              <w:numPr>
                <w:ilvl w:val="0"/>
                <w:numId w:val="35"/>
              </w:numPr>
              <w:spacing w:after="4" w:line="236" w:lineRule="auto"/>
              <w:ind w:right="0" w:hanging="269"/>
              <w:jc w:val="left"/>
            </w:pPr>
            <w:r w:rsidRPr="000A698F">
              <w:t xml:space="preserve">Data will be archived and not re-used after 3 years. </w:t>
            </w:r>
          </w:p>
          <w:p w14:paraId="13424D3D" w14:textId="77777777" w:rsidR="00A538A8" w:rsidRPr="000A698F" w:rsidRDefault="00A26B06" w:rsidP="005D74E8">
            <w:pPr>
              <w:spacing w:after="0" w:line="259" w:lineRule="auto"/>
              <w:ind w:left="283" w:right="0" w:firstLine="0"/>
              <w:jc w:val="left"/>
            </w:pPr>
            <w:r w:rsidRPr="000A698F">
              <w:t xml:space="preserve">Data may be anonymised and used for research purposes at any time up to the deletion period. </w:t>
            </w:r>
          </w:p>
        </w:tc>
      </w:tr>
    </w:tbl>
    <w:p w14:paraId="16C1041E" w14:textId="03D360D6" w:rsidR="00FD1C65" w:rsidRPr="000A698F" w:rsidRDefault="00FD1C65"/>
    <w:p w14:paraId="5F36A810" w14:textId="77777777" w:rsidR="00FD1C65" w:rsidRPr="000A698F" w:rsidRDefault="00FD1C65">
      <w:pPr>
        <w:spacing w:after="160" w:line="259" w:lineRule="auto"/>
        <w:ind w:left="0" w:right="0" w:firstLine="0"/>
        <w:jc w:val="left"/>
      </w:pPr>
      <w:r w:rsidRPr="000A698F">
        <w:br w:type="page"/>
      </w:r>
    </w:p>
    <w:tbl>
      <w:tblPr>
        <w:tblStyle w:val="TableGrid"/>
        <w:tblW w:w="15566" w:type="dxa"/>
        <w:tblInd w:w="-830" w:type="dxa"/>
        <w:tblCellMar>
          <w:top w:w="11" w:type="dxa"/>
          <w:right w:w="53" w:type="dxa"/>
        </w:tblCellMar>
        <w:tblLook w:val="04A0" w:firstRow="1" w:lastRow="0" w:firstColumn="1" w:lastColumn="0" w:noHBand="0" w:noVBand="1"/>
      </w:tblPr>
      <w:tblGrid>
        <w:gridCol w:w="1527"/>
        <w:gridCol w:w="1527"/>
        <w:gridCol w:w="3865"/>
        <w:gridCol w:w="2127"/>
        <w:gridCol w:w="480"/>
        <w:gridCol w:w="2549"/>
        <w:gridCol w:w="3491"/>
      </w:tblGrid>
      <w:tr w:rsidR="00FD1C65" w:rsidRPr="000A698F" w14:paraId="411208F6" w14:textId="77777777" w:rsidTr="002D0D65">
        <w:trPr>
          <w:trHeight w:val="639"/>
        </w:trPr>
        <w:tc>
          <w:tcPr>
            <w:tcW w:w="1527" w:type="dxa"/>
            <w:tcBorders>
              <w:top w:val="single" w:sz="4" w:space="0" w:color="000000"/>
              <w:left w:val="single" w:sz="4" w:space="0" w:color="000000"/>
              <w:bottom w:val="single" w:sz="4" w:space="0" w:color="000000"/>
              <w:right w:val="single" w:sz="4" w:space="0" w:color="000000"/>
            </w:tcBorders>
            <w:vAlign w:val="center"/>
          </w:tcPr>
          <w:p w14:paraId="4EDA621A" w14:textId="77777777" w:rsidR="00FD1C65" w:rsidRPr="000A698F" w:rsidRDefault="00FD1C65" w:rsidP="002D0D65">
            <w:pPr>
              <w:spacing w:after="0" w:line="259" w:lineRule="auto"/>
              <w:ind w:left="61" w:right="0" w:firstLine="0"/>
              <w:jc w:val="left"/>
            </w:pPr>
            <w:r w:rsidRPr="000A698F">
              <w:rPr>
                <w:b/>
              </w:rPr>
              <w:lastRenderedPageBreak/>
              <w:t>Data Ref.</w:t>
            </w:r>
          </w:p>
        </w:tc>
        <w:tc>
          <w:tcPr>
            <w:tcW w:w="1527" w:type="dxa"/>
            <w:tcBorders>
              <w:top w:val="single" w:sz="4" w:space="0" w:color="000000"/>
              <w:left w:val="single" w:sz="4" w:space="0" w:color="000000"/>
              <w:bottom w:val="single" w:sz="4" w:space="0" w:color="000000"/>
              <w:right w:val="single" w:sz="4" w:space="0" w:color="000000"/>
            </w:tcBorders>
            <w:vAlign w:val="center"/>
          </w:tcPr>
          <w:p w14:paraId="2AF255B0" w14:textId="77777777" w:rsidR="00FD1C65" w:rsidRPr="000A698F" w:rsidRDefault="00FD1C65" w:rsidP="002D0D65">
            <w:pPr>
              <w:spacing w:after="0" w:line="259" w:lineRule="auto"/>
              <w:ind w:left="131" w:right="17" w:firstLine="0"/>
              <w:jc w:val="left"/>
            </w:pPr>
            <w:r w:rsidRPr="000A698F">
              <w:rPr>
                <w:b/>
              </w:rPr>
              <w:t>Type of Data</w:t>
            </w:r>
          </w:p>
        </w:tc>
        <w:tc>
          <w:tcPr>
            <w:tcW w:w="3865" w:type="dxa"/>
            <w:tcBorders>
              <w:top w:val="single" w:sz="4" w:space="0" w:color="000000"/>
              <w:left w:val="single" w:sz="4" w:space="0" w:color="000000"/>
              <w:bottom w:val="single" w:sz="4" w:space="0" w:color="000000"/>
              <w:right w:val="single" w:sz="4" w:space="0" w:color="000000"/>
            </w:tcBorders>
            <w:vAlign w:val="center"/>
          </w:tcPr>
          <w:p w14:paraId="2DCE1D67" w14:textId="77777777" w:rsidR="00FD1C65" w:rsidRPr="000A698F" w:rsidRDefault="00FD1C65" w:rsidP="002D0D65">
            <w:pPr>
              <w:spacing w:after="0" w:line="259" w:lineRule="auto"/>
              <w:ind w:left="106" w:right="0" w:firstLine="0"/>
              <w:jc w:val="left"/>
            </w:pPr>
            <w:r w:rsidRPr="000A698F">
              <w:rPr>
                <w:b/>
              </w:rPr>
              <w:t>Purpose of Data</w:t>
            </w:r>
          </w:p>
        </w:tc>
        <w:tc>
          <w:tcPr>
            <w:tcW w:w="2127" w:type="dxa"/>
            <w:tcBorders>
              <w:top w:val="single" w:sz="4" w:space="0" w:color="000000"/>
              <w:left w:val="single" w:sz="4" w:space="0" w:color="000000"/>
              <w:bottom w:val="single" w:sz="4" w:space="0" w:color="000000"/>
              <w:right w:val="single" w:sz="4" w:space="0" w:color="000000"/>
            </w:tcBorders>
            <w:vAlign w:val="center"/>
          </w:tcPr>
          <w:p w14:paraId="574AB170" w14:textId="77777777" w:rsidR="00FD1C65" w:rsidRPr="000A698F" w:rsidRDefault="00FD1C65" w:rsidP="002D0D65">
            <w:pPr>
              <w:spacing w:after="0" w:line="259" w:lineRule="auto"/>
              <w:ind w:left="43" w:right="0" w:firstLine="0"/>
              <w:jc w:val="left"/>
            </w:pPr>
            <w:r w:rsidRPr="000A698F">
              <w:rPr>
                <w:b/>
              </w:rPr>
              <w:t>Review Period</w:t>
            </w:r>
          </w:p>
        </w:tc>
        <w:tc>
          <w:tcPr>
            <w:tcW w:w="480" w:type="dxa"/>
            <w:tcBorders>
              <w:top w:val="single" w:sz="4" w:space="0" w:color="000000"/>
              <w:left w:val="single" w:sz="4" w:space="0" w:color="000000"/>
              <w:bottom w:val="single" w:sz="4" w:space="0" w:color="000000"/>
              <w:right w:val="nil"/>
            </w:tcBorders>
            <w:vAlign w:val="center"/>
          </w:tcPr>
          <w:p w14:paraId="6785F84B" w14:textId="77777777" w:rsidR="00FD1C65" w:rsidRPr="000A698F" w:rsidRDefault="00FD1C65" w:rsidP="002D0D65">
            <w:pPr>
              <w:spacing w:after="160" w:line="259" w:lineRule="auto"/>
              <w:ind w:left="0" w:right="0" w:firstLine="0"/>
              <w:jc w:val="left"/>
            </w:pPr>
          </w:p>
        </w:tc>
        <w:tc>
          <w:tcPr>
            <w:tcW w:w="2549" w:type="dxa"/>
            <w:tcBorders>
              <w:top w:val="single" w:sz="4" w:space="0" w:color="000000"/>
              <w:left w:val="nil"/>
              <w:bottom w:val="single" w:sz="4" w:space="0" w:color="000000"/>
              <w:right w:val="single" w:sz="4" w:space="0" w:color="000000"/>
            </w:tcBorders>
            <w:vAlign w:val="center"/>
          </w:tcPr>
          <w:p w14:paraId="19933096" w14:textId="77777777" w:rsidR="00FD1C65" w:rsidRPr="000A698F" w:rsidRDefault="00FD1C65" w:rsidP="002D0D65">
            <w:pPr>
              <w:spacing w:after="0" w:line="259" w:lineRule="auto"/>
              <w:ind w:left="648" w:right="0" w:hanging="638"/>
              <w:jc w:val="left"/>
            </w:pPr>
            <w:r w:rsidRPr="000A698F">
              <w:rPr>
                <w:b/>
              </w:rPr>
              <w:t>Retention Period or Criteria</w:t>
            </w:r>
          </w:p>
        </w:tc>
        <w:tc>
          <w:tcPr>
            <w:tcW w:w="3491" w:type="dxa"/>
            <w:tcBorders>
              <w:top w:val="single" w:sz="4" w:space="0" w:color="000000"/>
              <w:left w:val="single" w:sz="4" w:space="0" w:color="000000"/>
              <w:bottom w:val="single" w:sz="4" w:space="0" w:color="000000"/>
              <w:right w:val="single" w:sz="4" w:space="0" w:color="000000"/>
            </w:tcBorders>
            <w:vAlign w:val="center"/>
          </w:tcPr>
          <w:p w14:paraId="3EBBAE14" w14:textId="77777777" w:rsidR="00FD1C65" w:rsidRPr="000A698F" w:rsidRDefault="00FD1C65" w:rsidP="002D0D65">
            <w:pPr>
              <w:spacing w:after="0" w:line="259" w:lineRule="auto"/>
              <w:ind w:left="41" w:right="0" w:firstLine="0"/>
              <w:jc w:val="left"/>
            </w:pPr>
            <w:r w:rsidRPr="000A698F">
              <w:rPr>
                <w:b/>
              </w:rPr>
              <w:t>Comments</w:t>
            </w:r>
          </w:p>
        </w:tc>
      </w:tr>
      <w:tr w:rsidR="00A538A8" w:rsidRPr="000A698F" w14:paraId="3F967D26" w14:textId="77777777" w:rsidTr="005D74E8">
        <w:tblPrEx>
          <w:tblCellMar>
            <w:left w:w="91" w:type="dxa"/>
          </w:tblCellMar>
        </w:tblPrEx>
        <w:trPr>
          <w:trHeight w:val="3794"/>
        </w:trPr>
        <w:tc>
          <w:tcPr>
            <w:tcW w:w="1527" w:type="dxa"/>
            <w:tcBorders>
              <w:top w:val="single" w:sz="4" w:space="0" w:color="000000"/>
              <w:left w:val="single" w:sz="4" w:space="0" w:color="000000"/>
              <w:bottom w:val="single" w:sz="4" w:space="0" w:color="000000"/>
              <w:right w:val="single" w:sz="4" w:space="0" w:color="000000"/>
            </w:tcBorders>
            <w:vAlign w:val="center"/>
          </w:tcPr>
          <w:p w14:paraId="38A5E3B1" w14:textId="77777777" w:rsidR="00A538A8" w:rsidRPr="000A698F" w:rsidRDefault="00A26B06" w:rsidP="005D74E8">
            <w:pPr>
              <w:spacing w:after="0" w:line="259" w:lineRule="auto"/>
              <w:ind w:left="19" w:right="0" w:firstLine="0"/>
              <w:jc w:val="left"/>
            </w:pPr>
            <w:r w:rsidRPr="000A698F">
              <w:t xml:space="preserve">Shopping Habits </w:t>
            </w:r>
          </w:p>
        </w:tc>
        <w:tc>
          <w:tcPr>
            <w:tcW w:w="1527" w:type="dxa"/>
            <w:tcBorders>
              <w:top w:val="single" w:sz="4" w:space="0" w:color="000000"/>
              <w:left w:val="single" w:sz="4" w:space="0" w:color="000000"/>
              <w:bottom w:val="single" w:sz="4" w:space="0" w:color="000000"/>
              <w:right w:val="single" w:sz="4" w:space="0" w:color="000000"/>
            </w:tcBorders>
            <w:vAlign w:val="center"/>
          </w:tcPr>
          <w:p w14:paraId="4F1CDB56" w14:textId="77777777" w:rsidR="00A538A8" w:rsidRPr="000A698F" w:rsidRDefault="00A26B06" w:rsidP="005D74E8">
            <w:pPr>
              <w:spacing w:after="0" w:line="259" w:lineRule="auto"/>
              <w:ind w:left="19" w:right="162" w:firstLine="0"/>
              <w:jc w:val="left"/>
            </w:pPr>
            <w:r w:rsidRPr="000A698F">
              <w:t xml:space="preserve">Information on where people shop and what they buy </w:t>
            </w:r>
          </w:p>
        </w:tc>
        <w:tc>
          <w:tcPr>
            <w:tcW w:w="3865" w:type="dxa"/>
            <w:tcBorders>
              <w:top w:val="single" w:sz="4" w:space="0" w:color="000000"/>
              <w:left w:val="single" w:sz="4" w:space="0" w:color="000000"/>
              <w:bottom w:val="single" w:sz="4" w:space="0" w:color="000000"/>
              <w:right w:val="single" w:sz="4" w:space="0" w:color="000000"/>
            </w:tcBorders>
            <w:vAlign w:val="center"/>
          </w:tcPr>
          <w:p w14:paraId="21174A83" w14:textId="77777777" w:rsidR="00A538A8" w:rsidRPr="000A698F" w:rsidRDefault="00A26B06" w:rsidP="005D74E8">
            <w:pPr>
              <w:spacing w:after="121" w:line="240" w:lineRule="auto"/>
              <w:ind w:left="14" w:right="0" w:firstLine="0"/>
              <w:jc w:val="left"/>
            </w:pPr>
            <w:r w:rsidRPr="000A698F">
              <w:t xml:space="preserve">To enable us to carry out work on behalf of clients to: </w:t>
            </w:r>
          </w:p>
          <w:p w14:paraId="15923605" w14:textId="77777777" w:rsidR="00A538A8" w:rsidRPr="000A698F" w:rsidRDefault="00A26B06" w:rsidP="005D74E8">
            <w:pPr>
              <w:numPr>
                <w:ilvl w:val="0"/>
                <w:numId w:val="36"/>
              </w:numPr>
              <w:spacing w:after="115" w:line="240" w:lineRule="auto"/>
              <w:ind w:left="369" w:right="0" w:hanging="283"/>
              <w:jc w:val="left"/>
            </w:pPr>
            <w:r w:rsidRPr="000A698F">
              <w:t xml:space="preserve">Profile areas for potential development opportunities. </w:t>
            </w:r>
          </w:p>
          <w:p w14:paraId="252F1AA9" w14:textId="77777777" w:rsidR="00A538A8" w:rsidRPr="000A698F" w:rsidRDefault="00A26B06" w:rsidP="005D74E8">
            <w:pPr>
              <w:numPr>
                <w:ilvl w:val="0"/>
                <w:numId w:val="36"/>
              </w:numPr>
              <w:spacing w:after="0" w:line="259" w:lineRule="auto"/>
              <w:ind w:left="369" w:right="0" w:hanging="283"/>
              <w:jc w:val="left"/>
            </w:pPr>
            <w:r w:rsidRPr="000A698F">
              <w:t xml:space="preserve">Understand the shopping habits of different demographic groups, so that our clients can refine and develop new products and services and marketing activity.  </w:t>
            </w:r>
          </w:p>
        </w:tc>
        <w:tc>
          <w:tcPr>
            <w:tcW w:w="2127" w:type="dxa"/>
            <w:tcBorders>
              <w:top w:val="single" w:sz="4" w:space="0" w:color="000000"/>
              <w:left w:val="single" w:sz="4" w:space="0" w:color="000000"/>
              <w:bottom w:val="single" w:sz="4" w:space="0" w:color="000000"/>
              <w:right w:val="single" w:sz="4" w:space="0" w:color="000000"/>
            </w:tcBorders>
            <w:vAlign w:val="center"/>
          </w:tcPr>
          <w:p w14:paraId="1B1E8BC1" w14:textId="77777777" w:rsidR="00A538A8" w:rsidRPr="000A698F" w:rsidRDefault="00A26B06" w:rsidP="005D74E8">
            <w:pPr>
              <w:spacing w:after="0" w:line="259" w:lineRule="auto"/>
              <w:ind w:left="14" w:right="181" w:firstLine="0"/>
              <w:jc w:val="left"/>
            </w:pPr>
            <w:r w:rsidRPr="000A698F">
              <w:t xml:space="preserve">As required by the project or at data subject’s request. </w:t>
            </w:r>
          </w:p>
        </w:tc>
        <w:tc>
          <w:tcPr>
            <w:tcW w:w="3029" w:type="dxa"/>
            <w:gridSpan w:val="2"/>
            <w:tcBorders>
              <w:top w:val="single" w:sz="4" w:space="0" w:color="000000"/>
              <w:left w:val="single" w:sz="4" w:space="0" w:color="000000"/>
              <w:bottom w:val="single" w:sz="4" w:space="0" w:color="000000"/>
              <w:right w:val="single" w:sz="4" w:space="0" w:color="000000"/>
            </w:tcBorders>
            <w:vAlign w:val="center"/>
          </w:tcPr>
          <w:p w14:paraId="3877B821" w14:textId="77777777" w:rsidR="00EC20F8" w:rsidRPr="000A698F" w:rsidRDefault="00EC20F8" w:rsidP="00EC20F8">
            <w:pPr>
              <w:numPr>
                <w:ilvl w:val="0"/>
                <w:numId w:val="37"/>
              </w:numPr>
              <w:spacing w:after="116" w:line="240" w:lineRule="auto"/>
              <w:ind w:right="0" w:hanging="283"/>
              <w:jc w:val="left"/>
            </w:pPr>
            <w:r w:rsidRPr="000A698F">
              <w:t xml:space="preserve">12 years after the project completion. </w:t>
            </w:r>
          </w:p>
          <w:p w14:paraId="36AF5369" w14:textId="4AE552B5" w:rsidR="00A538A8" w:rsidRPr="000A698F" w:rsidRDefault="00EC20F8" w:rsidP="00EC20F8">
            <w:pPr>
              <w:numPr>
                <w:ilvl w:val="0"/>
                <w:numId w:val="37"/>
              </w:numPr>
              <w:spacing w:after="115" w:line="240" w:lineRule="auto"/>
              <w:ind w:right="0" w:hanging="283"/>
              <w:jc w:val="left"/>
            </w:pPr>
            <w:r w:rsidRPr="000A698F">
              <w:t xml:space="preserve">12 years after project completion. </w:t>
            </w:r>
          </w:p>
        </w:tc>
        <w:tc>
          <w:tcPr>
            <w:tcW w:w="3491" w:type="dxa"/>
            <w:tcBorders>
              <w:top w:val="single" w:sz="4" w:space="0" w:color="000000"/>
              <w:left w:val="single" w:sz="4" w:space="0" w:color="000000"/>
              <w:bottom w:val="single" w:sz="4" w:space="0" w:color="000000"/>
              <w:right w:val="single" w:sz="4" w:space="0" w:color="000000"/>
            </w:tcBorders>
            <w:vAlign w:val="center"/>
          </w:tcPr>
          <w:p w14:paraId="7F1FC320" w14:textId="77777777" w:rsidR="00A538A8" w:rsidRPr="000A698F" w:rsidRDefault="00A26B06" w:rsidP="005D74E8">
            <w:pPr>
              <w:numPr>
                <w:ilvl w:val="0"/>
                <w:numId w:val="38"/>
              </w:numPr>
              <w:spacing w:after="117" w:line="239" w:lineRule="auto"/>
              <w:ind w:right="0" w:hanging="326"/>
              <w:jc w:val="left"/>
            </w:pPr>
            <w:r w:rsidRPr="000A698F">
              <w:t xml:space="preserve">Data will be archived and not re-used once the full project has been completed ie once construction has taken place.  Data may be anonymised and used for research purposes at any time up to the deletion period. </w:t>
            </w:r>
          </w:p>
          <w:p w14:paraId="008D969E" w14:textId="77777777" w:rsidR="00A538A8" w:rsidRPr="000A698F" w:rsidRDefault="00A26B06" w:rsidP="005D74E8">
            <w:pPr>
              <w:numPr>
                <w:ilvl w:val="0"/>
                <w:numId w:val="38"/>
              </w:numPr>
              <w:spacing w:after="0" w:line="240" w:lineRule="auto"/>
              <w:ind w:right="0" w:hanging="326"/>
              <w:jc w:val="left"/>
            </w:pPr>
            <w:r w:rsidRPr="000A698F">
              <w:t xml:space="preserve">Data will be archived and not re-used after 3 years. </w:t>
            </w:r>
          </w:p>
          <w:p w14:paraId="52D7E5C4" w14:textId="77777777" w:rsidR="00A538A8" w:rsidRPr="000A698F" w:rsidRDefault="00A26B06" w:rsidP="005D74E8">
            <w:pPr>
              <w:spacing w:after="0" w:line="259" w:lineRule="auto"/>
              <w:ind w:left="326" w:right="0" w:firstLine="0"/>
              <w:jc w:val="left"/>
            </w:pPr>
            <w:r w:rsidRPr="000A698F">
              <w:t xml:space="preserve">Data may be anonymised and used for research purposes at any time up to the deletion period. </w:t>
            </w:r>
          </w:p>
        </w:tc>
      </w:tr>
    </w:tbl>
    <w:p w14:paraId="0B4C0428" w14:textId="77777777" w:rsidR="00A538A8" w:rsidRPr="000A698F" w:rsidRDefault="00A538A8">
      <w:pPr>
        <w:spacing w:after="0" w:line="259" w:lineRule="auto"/>
        <w:ind w:left="-1440" w:right="15394" w:firstLine="0"/>
        <w:jc w:val="left"/>
      </w:pPr>
    </w:p>
    <w:p w14:paraId="6023EE93" w14:textId="5D84645A" w:rsidR="00FD1C65" w:rsidRPr="000A698F" w:rsidRDefault="00FD1C65">
      <w:pPr>
        <w:spacing w:after="160" w:line="259" w:lineRule="auto"/>
        <w:ind w:left="0" w:right="0" w:firstLine="0"/>
        <w:jc w:val="left"/>
      </w:pPr>
      <w:r w:rsidRPr="000A698F">
        <w:br w:type="page"/>
      </w:r>
    </w:p>
    <w:tbl>
      <w:tblPr>
        <w:tblStyle w:val="TableGrid"/>
        <w:tblW w:w="15566" w:type="dxa"/>
        <w:tblInd w:w="-830" w:type="dxa"/>
        <w:tblCellMar>
          <w:top w:w="11" w:type="dxa"/>
          <w:right w:w="53" w:type="dxa"/>
        </w:tblCellMar>
        <w:tblLook w:val="04A0" w:firstRow="1" w:lastRow="0" w:firstColumn="1" w:lastColumn="0" w:noHBand="0" w:noVBand="1"/>
      </w:tblPr>
      <w:tblGrid>
        <w:gridCol w:w="1527"/>
        <w:gridCol w:w="1527"/>
        <w:gridCol w:w="3865"/>
        <w:gridCol w:w="2127"/>
        <w:gridCol w:w="480"/>
        <w:gridCol w:w="2549"/>
        <w:gridCol w:w="3491"/>
      </w:tblGrid>
      <w:tr w:rsidR="00FD1C65" w:rsidRPr="000A698F" w14:paraId="6AF48525" w14:textId="77777777" w:rsidTr="002D0D65">
        <w:trPr>
          <w:trHeight w:val="639"/>
        </w:trPr>
        <w:tc>
          <w:tcPr>
            <w:tcW w:w="1527" w:type="dxa"/>
            <w:tcBorders>
              <w:top w:val="single" w:sz="4" w:space="0" w:color="000000"/>
              <w:left w:val="single" w:sz="4" w:space="0" w:color="000000"/>
              <w:bottom w:val="single" w:sz="4" w:space="0" w:color="000000"/>
              <w:right w:val="single" w:sz="4" w:space="0" w:color="000000"/>
            </w:tcBorders>
            <w:vAlign w:val="center"/>
          </w:tcPr>
          <w:p w14:paraId="268A356C" w14:textId="77777777" w:rsidR="00FD1C65" w:rsidRPr="000A698F" w:rsidRDefault="00FD1C65" w:rsidP="002D0D65">
            <w:pPr>
              <w:spacing w:after="0" w:line="259" w:lineRule="auto"/>
              <w:ind w:left="61" w:right="0" w:firstLine="0"/>
              <w:jc w:val="left"/>
            </w:pPr>
            <w:r w:rsidRPr="000A698F">
              <w:rPr>
                <w:b/>
              </w:rPr>
              <w:lastRenderedPageBreak/>
              <w:t>Data Ref.</w:t>
            </w:r>
          </w:p>
        </w:tc>
        <w:tc>
          <w:tcPr>
            <w:tcW w:w="1527" w:type="dxa"/>
            <w:tcBorders>
              <w:top w:val="single" w:sz="4" w:space="0" w:color="000000"/>
              <w:left w:val="single" w:sz="4" w:space="0" w:color="000000"/>
              <w:bottom w:val="single" w:sz="4" w:space="0" w:color="000000"/>
              <w:right w:val="single" w:sz="4" w:space="0" w:color="000000"/>
            </w:tcBorders>
            <w:vAlign w:val="center"/>
          </w:tcPr>
          <w:p w14:paraId="1F30334C" w14:textId="77777777" w:rsidR="00FD1C65" w:rsidRPr="000A698F" w:rsidRDefault="00FD1C65" w:rsidP="002D0D65">
            <w:pPr>
              <w:spacing w:after="0" w:line="259" w:lineRule="auto"/>
              <w:ind w:left="131" w:right="17" w:firstLine="0"/>
              <w:jc w:val="left"/>
            </w:pPr>
            <w:r w:rsidRPr="000A698F">
              <w:rPr>
                <w:b/>
              </w:rPr>
              <w:t>Type of Data</w:t>
            </w:r>
          </w:p>
        </w:tc>
        <w:tc>
          <w:tcPr>
            <w:tcW w:w="3865" w:type="dxa"/>
            <w:tcBorders>
              <w:top w:val="single" w:sz="4" w:space="0" w:color="000000"/>
              <w:left w:val="single" w:sz="4" w:space="0" w:color="000000"/>
              <w:bottom w:val="single" w:sz="4" w:space="0" w:color="000000"/>
              <w:right w:val="single" w:sz="4" w:space="0" w:color="000000"/>
            </w:tcBorders>
            <w:vAlign w:val="center"/>
          </w:tcPr>
          <w:p w14:paraId="172CB3E4" w14:textId="77777777" w:rsidR="00FD1C65" w:rsidRPr="000A698F" w:rsidRDefault="00FD1C65" w:rsidP="002D0D65">
            <w:pPr>
              <w:spacing w:after="0" w:line="259" w:lineRule="auto"/>
              <w:ind w:left="106" w:right="0" w:firstLine="0"/>
              <w:jc w:val="left"/>
            </w:pPr>
            <w:r w:rsidRPr="000A698F">
              <w:rPr>
                <w:b/>
              </w:rPr>
              <w:t>Purpose of Data</w:t>
            </w:r>
          </w:p>
        </w:tc>
        <w:tc>
          <w:tcPr>
            <w:tcW w:w="2127" w:type="dxa"/>
            <w:tcBorders>
              <w:top w:val="single" w:sz="4" w:space="0" w:color="000000"/>
              <w:left w:val="single" w:sz="4" w:space="0" w:color="000000"/>
              <w:bottom w:val="single" w:sz="4" w:space="0" w:color="000000"/>
              <w:right w:val="single" w:sz="4" w:space="0" w:color="000000"/>
            </w:tcBorders>
            <w:vAlign w:val="center"/>
          </w:tcPr>
          <w:p w14:paraId="28FDFE08" w14:textId="77777777" w:rsidR="00FD1C65" w:rsidRPr="000A698F" w:rsidRDefault="00FD1C65" w:rsidP="002D0D65">
            <w:pPr>
              <w:spacing w:after="0" w:line="259" w:lineRule="auto"/>
              <w:ind w:left="43" w:right="0" w:firstLine="0"/>
              <w:jc w:val="left"/>
            </w:pPr>
            <w:r w:rsidRPr="000A698F">
              <w:rPr>
                <w:b/>
              </w:rPr>
              <w:t>Review Period</w:t>
            </w:r>
          </w:p>
        </w:tc>
        <w:tc>
          <w:tcPr>
            <w:tcW w:w="480" w:type="dxa"/>
            <w:tcBorders>
              <w:top w:val="single" w:sz="4" w:space="0" w:color="000000"/>
              <w:left w:val="single" w:sz="4" w:space="0" w:color="000000"/>
              <w:bottom w:val="single" w:sz="4" w:space="0" w:color="000000"/>
              <w:right w:val="nil"/>
            </w:tcBorders>
            <w:vAlign w:val="center"/>
          </w:tcPr>
          <w:p w14:paraId="33074855" w14:textId="77777777" w:rsidR="00FD1C65" w:rsidRPr="000A698F" w:rsidRDefault="00FD1C65" w:rsidP="002D0D65">
            <w:pPr>
              <w:spacing w:after="160" w:line="259" w:lineRule="auto"/>
              <w:ind w:left="0" w:right="0" w:firstLine="0"/>
              <w:jc w:val="left"/>
            </w:pPr>
          </w:p>
        </w:tc>
        <w:tc>
          <w:tcPr>
            <w:tcW w:w="2549" w:type="dxa"/>
            <w:tcBorders>
              <w:top w:val="single" w:sz="4" w:space="0" w:color="000000"/>
              <w:left w:val="nil"/>
              <w:bottom w:val="single" w:sz="4" w:space="0" w:color="000000"/>
              <w:right w:val="single" w:sz="4" w:space="0" w:color="000000"/>
            </w:tcBorders>
            <w:vAlign w:val="center"/>
          </w:tcPr>
          <w:p w14:paraId="396EAD09" w14:textId="77777777" w:rsidR="00FD1C65" w:rsidRPr="000A698F" w:rsidRDefault="00FD1C65" w:rsidP="002D0D65">
            <w:pPr>
              <w:spacing w:after="0" w:line="259" w:lineRule="auto"/>
              <w:ind w:left="648" w:right="0" w:hanging="638"/>
              <w:jc w:val="left"/>
            </w:pPr>
            <w:r w:rsidRPr="000A698F">
              <w:rPr>
                <w:b/>
              </w:rPr>
              <w:t>Retention Period or Criteria</w:t>
            </w:r>
          </w:p>
        </w:tc>
        <w:tc>
          <w:tcPr>
            <w:tcW w:w="3491" w:type="dxa"/>
            <w:tcBorders>
              <w:top w:val="single" w:sz="4" w:space="0" w:color="000000"/>
              <w:left w:val="single" w:sz="4" w:space="0" w:color="000000"/>
              <w:bottom w:val="single" w:sz="4" w:space="0" w:color="000000"/>
              <w:right w:val="single" w:sz="4" w:space="0" w:color="000000"/>
            </w:tcBorders>
            <w:vAlign w:val="center"/>
          </w:tcPr>
          <w:p w14:paraId="65F10909" w14:textId="77777777" w:rsidR="00FD1C65" w:rsidRPr="000A698F" w:rsidRDefault="00FD1C65" w:rsidP="002D0D65">
            <w:pPr>
              <w:spacing w:after="0" w:line="259" w:lineRule="auto"/>
              <w:ind w:left="41" w:right="0" w:firstLine="0"/>
              <w:jc w:val="left"/>
            </w:pPr>
            <w:r w:rsidRPr="000A698F">
              <w:rPr>
                <w:b/>
              </w:rPr>
              <w:t>Comments</w:t>
            </w:r>
          </w:p>
        </w:tc>
      </w:tr>
      <w:tr w:rsidR="00A538A8" w:rsidRPr="000A698F" w14:paraId="48ED3AF1" w14:textId="77777777" w:rsidTr="005D74E8">
        <w:tblPrEx>
          <w:tblCellMar>
            <w:left w:w="106" w:type="dxa"/>
            <w:right w:w="79" w:type="dxa"/>
          </w:tblCellMar>
        </w:tblPrEx>
        <w:trPr>
          <w:trHeight w:val="4418"/>
        </w:trPr>
        <w:tc>
          <w:tcPr>
            <w:tcW w:w="1527" w:type="dxa"/>
            <w:tcBorders>
              <w:top w:val="single" w:sz="4" w:space="0" w:color="000000"/>
              <w:left w:val="single" w:sz="4" w:space="0" w:color="000000"/>
              <w:bottom w:val="single" w:sz="4" w:space="0" w:color="000000"/>
              <w:right w:val="single" w:sz="4" w:space="0" w:color="000000"/>
            </w:tcBorders>
            <w:vAlign w:val="center"/>
          </w:tcPr>
          <w:p w14:paraId="614E48C0" w14:textId="77777777" w:rsidR="00A538A8" w:rsidRPr="000A698F" w:rsidRDefault="00A26B06" w:rsidP="005D74E8">
            <w:pPr>
              <w:spacing w:after="0" w:line="259" w:lineRule="auto"/>
              <w:ind w:left="5" w:right="0" w:firstLine="0"/>
              <w:jc w:val="left"/>
            </w:pPr>
            <w:r w:rsidRPr="000A698F">
              <w:t xml:space="preserve">Income </w:t>
            </w:r>
          </w:p>
        </w:tc>
        <w:tc>
          <w:tcPr>
            <w:tcW w:w="1527" w:type="dxa"/>
            <w:tcBorders>
              <w:top w:val="single" w:sz="4" w:space="0" w:color="000000"/>
              <w:left w:val="single" w:sz="4" w:space="0" w:color="000000"/>
              <w:bottom w:val="single" w:sz="4" w:space="0" w:color="000000"/>
              <w:right w:val="single" w:sz="4" w:space="0" w:color="000000"/>
            </w:tcBorders>
            <w:vAlign w:val="center"/>
          </w:tcPr>
          <w:p w14:paraId="1349C665" w14:textId="77777777" w:rsidR="00A538A8" w:rsidRPr="000A698F" w:rsidRDefault="00A26B06" w:rsidP="005D74E8">
            <w:pPr>
              <w:spacing w:after="0" w:line="259" w:lineRule="auto"/>
              <w:ind w:left="5" w:right="0" w:firstLine="0"/>
              <w:jc w:val="left"/>
            </w:pPr>
            <w:r w:rsidRPr="000A698F">
              <w:t xml:space="preserve">Income group </w:t>
            </w:r>
          </w:p>
        </w:tc>
        <w:tc>
          <w:tcPr>
            <w:tcW w:w="3865" w:type="dxa"/>
            <w:tcBorders>
              <w:top w:val="single" w:sz="4" w:space="0" w:color="000000"/>
              <w:left w:val="single" w:sz="4" w:space="0" w:color="000000"/>
              <w:bottom w:val="single" w:sz="4" w:space="0" w:color="000000"/>
              <w:right w:val="single" w:sz="4" w:space="0" w:color="000000"/>
            </w:tcBorders>
            <w:vAlign w:val="center"/>
          </w:tcPr>
          <w:p w14:paraId="104CBF9A" w14:textId="77777777" w:rsidR="00A538A8" w:rsidRPr="000A698F" w:rsidRDefault="00A26B06" w:rsidP="005D74E8">
            <w:pPr>
              <w:numPr>
                <w:ilvl w:val="0"/>
                <w:numId w:val="39"/>
              </w:numPr>
              <w:spacing w:after="122" w:line="239" w:lineRule="auto"/>
              <w:ind w:right="179" w:hanging="283"/>
              <w:jc w:val="left"/>
            </w:pPr>
            <w:r w:rsidRPr="000A698F">
              <w:t xml:space="preserve">To enable us to ensure that public consultation programmes and activities have taken into account the demographic makeup of a particular geography (or group of service-users). </w:t>
            </w:r>
          </w:p>
          <w:p w14:paraId="6B5F1F2E" w14:textId="77777777" w:rsidR="00A538A8" w:rsidRPr="000A698F" w:rsidRDefault="00A26B06" w:rsidP="005D74E8">
            <w:pPr>
              <w:numPr>
                <w:ilvl w:val="0"/>
                <w:numId w:val="39"/>
              </w:numPr>
              <w:spacing w:after="123" w:line="238" w:lineRule="auto"/>
              <w:ind w:right="179" w:hanging="283"/>
              <w:jc w:val="left"/>
            </w:pPr>
            <w:r w:rsidRPr="000A698F">
              <w:t xml:space="preserve">To ensure that market research activity is targeted at the correct audiences. </w:t>
            </w:r>
          </w:p>
          <w:p w14:paraId="3B3C164E" w14:textId="77777777" w:rsidR="00A538A8" w:rsidRPr="000A698F" w:rsidRDefault="00A26B06" w:rsidP="005D74E8">
            <w:pPr>
              <w:numPr>
                <w:ilvl w:val="0"/>
                <w:numId w:val="39"/>
              </w:numPr>
              <w:spacing w:after="0" w:line="259" w:lineRule="auto"/>
              <w:ind w:right="179" w:hanging="283"/>
              <w:jc w:val="left"/>
            </w:pPr>
            <w:r w:rsidRPr="000A698F">
              <w:t xml:space="preserve">To enable us to correctly target the promotion of various products and services on behalf of our clients. </w:t>
            </w:r>
          </w:p>
        </w:tc>
        <w:tc>
          <w:tcPr>
            <w:tcW w:w="2127" w:type="dxa"/>
            <w:tcBorders>
              <w:top w:val="single" w:sz="4" w:space="0" w:color="000000"/>
              <w:left w:val="single" w:sz="4" w:space="0" w:color="000000"/>
              <w:bottom w:val="single" w:sz="4" w:space="0" w:color="000000"/>
              <w:right w:val="single" w:sz="4" w:space="0" w:color="000000"/>
            </w:tcBorders>
            <w:vAlign w:val="center"/>
          </w:tcPr>
          <w:p w14:paraId="0B308C13" w14:textId="77777777" w:rsidR="00A538A8" w:rsidRPr="000A698F" w:rsidRDefault="00A26B06" w:rsidP="005D74E8">
            <w:pPr>
              <w:spacing w:after="0" w:line="259" w:lineRule="auto"/>
              <w:ind w:left="0" w:right="157" w:firstLine="0"/>
              <w:jc w:val="left"/>
            </w:pPr>
            <w:r w:rsidRPr="000A698F">
              <w:t xml:space="preserve">As required by the project or at data subject’s request. </w:t>
            </w:r>
          </w:p>
        </w:tc>
        <w:tc>
          <w:tcPr>
            <w:tcW w:w="3029" w:type="dxa"/>
            <w:gridSpan w:val="2"/>
            <w:tcBorders>
              <w:top w:val="single" w:sz="4" w:space="0" w:color="000000"/>
              <w:left w:val="single" w:sz="4" w:space="0" w:color="000000"/>
              <w:bottom w:val="single" w:sz="4" w:space="0" w:color="000000"/>
              <w:right w:val="single" w:sz="4" w:space="0" w:color="000000"/>
            </w:tcBorders>
            <w:vAlign w:val="center"/>
          </w:tcPr>
          <w:p w14:paraId="607A714B" w14:textId="77777777" w:rsidR="00A538A8" w:rsidRPr="000A698F" w:rsidRDefault="00A26B06" w:rsidP="005D74E8">
            <w:pPr>
              <w:numPr>
                <w:ilvl w:val="0"/>
                <w:numId w:val="40"/>
              </w:numPr>
              <w:spacing w:after="116" w:line="240" w:lineRule="auto"/>
              <w:ind w:right="0" w:hanging="322"/>
              <w:jc w:val="left"/>
            </w:pPr>
            <w:r w:rsidRPr="000A698F">
              <w:t xml:space="preserve">12 years after the project completion. </w:t>
            </w:r>
          </w:p>
          <w:p w14:paraId="54593385" w14:textId="58939181" w:rsidR="00A538A8" w:rsidRPr="000A698F" w:rsidRDefault="00FD1C65" w:rsidP="005D74E8">
            <w:pPr>
              <w:numPr>
                <w:ilvl w:val="0"/>
                <w:numId w:val="40"/>
              </w:numPr>
              <w:spacing w:after="115" w:line="240" w:lineRule="auto"/>
              <w:ind w:right="0" w:hanging="322"/>
              <w:jc w:val="left"/>
            </w:pPr>
            <w:r w:rsidRPr="000A698F">
              <w:t>12</w:t>
            </w:r>
            <w:r w:rsidR="00A26B06" w:rsidRPr="000A698F">
              <w:t xml:space="preserve"> years after project completion. </w:t>
            </w:r>
          </w:p>
          <w:p w14:paraId="7D1A5705" w14:textId="4C15F38B" w:rsidR="00A538A8" w:rsidRPr="000A698F" w:rsidRDefault="00FD1C65" w:rsidP="005D74E8">
            <w:pPr>
              <w:numPr>
                <w:ilvl w:val="0"/>
                <w:numId w:val="40"/>
              </w:numPr>
              <w:spacing w:after="0" w:line="240" w:lineRule="auto"/>
              <w:ind w:right="0" w:hanging="322"/>
              <w:jc w:val="left"/>
            </w:pPr>
            <w:r w:rsidRPr="000A698F">
              <w:t>12</w:t>
            </w:r>
            <w:r w:rsidR="00A26B06" w:rsidRPr="000A698F">
              <w:t xml:space="preserve"> years after project completion. </w:t>
            </w:r>
          </w:p>
          <w:p w14:paraId="7689559F" w14:textId="77777777" w:rsidR="00A538A8" w:rsidRPr="000A698F" w:rsidRDefault="00A26B06" w:rsidP="005D74E8">
            <w:pPr>
              <w:spacing w:after="0" w:line="259" w:lineRule="auto"/>
              <w:ind w:left="0" w:right="0" w:firstLine="0"/>
              <w:jc w:val="left"/>
            </w:pPr>
            <w:r w:rsidRPr="000A698F">
              <w:t xml:space="preserve"> </w:t>
            </w:r>
          </w:p>
        </w:tc>
        <w:tc>
          <w:tcPr>
            <w:tcW w:w="3491" w:type="dxa"/>
            <w:tcBorders>
              <w:top w:val="single" w:sz="4" w:space="0" w:color="000000"/>
              <w:left w:val="single" w:sz="4" w:space="0" w:color="000000"/>
              <w:bottom w:val="single" w:sz="4" w:space="0" w:color="000000"/>
              <w:right w:val="single" w:sz="4" w:space="0" w:color="000000"/>
            </w:tcBorders>
            <w:vAlign w:val="center"/>
          </w:tcPr>
          <w:p w14:paraId="0DA6A9E1" w14:textId="77777777" w:rsidR="00A538A8" w:rsidRPr="000A698F" w:rsidRDefault="00A26B06" w:rsidP="005D74E8">
            <w:pPr>
              <w:numPr>
                <w:ilvl w:val="0"/>
                <w:numId w:val="41"/>
              </w:numPr>
              <w:spacing w:after="116" w:line="239" w:lineRule="auto"/>
              <w:ind w:right="0" w:hanging="312"/>
              <w:jc w:val="left"/>
            </w:pPr>
            <w:r w:rsidRPr="000A698F">
              <w:t xml:space="preserve">Data will be archived and not re-used once the full project has been completed ie once construction has taken place.  Data may be anonymised and used for research purposes at any time up to the deletion period. </w:t>
            </w:r>
          </w:p>
          <w:p w14:paraId="4DCFCC9E" w14:textId="77777777" w:rsidR="00A538A8" w:rsidRPr="000A698F" w:rsidRDefault="00A26B06" w:rsidP="005D74E8">
            <w:pPr>
              <w:numPr>
                <w:ilvl w:val="0"/>
                <w:numId w:val="41"/>
              </w:numPr>
              <w:spacing w:after="120" w:line="240" w:lineRule="auto"/>
              <w:ind w:right="0" w:hanging="312"/>
              <w:jc w:val="left"/>
            </w:pPr>
            <w:r w:rsidRPr="000A698F">
              <w:t xml:space="preserve">Data will be archived and not re-used after 3 years. </w:t>
            </w:r>
          </w:p>
          <w:p w14:paraId="37E9A5DC" w14:textId="77777777" w:rsidR="00A538A8" w:rsidRPr="000A698F" w:rsidRDefault="00A26B06" w:rsidP="005D74E8">
            <w:pPr>
              <w:numPr>
                <w:ilvl w:val="0"/>
                <w:numId w:val="41"/>
              </w:numPr>
              <w:spacing w:after="4" w:line="236" w:lineRule="auto"/>
              <w:ind w:right="0" w:hanging="312"/>
              <w:jc w:val="left"/>
            </w:pPr>
            <w:r w:rsidRPr="000A698F">
              <w:t xml:space="preserve">Data will be archived and not re-used after 3 years. </w:t>
            </w:r>
          </w:p>
          <w:p w14:paraId="198CC84F" w14:textId="77777777" w:rsidR="00A538A8" w:rsidRPr="000A698F" w:rsidRDefault="00A26B06" w:rsidP="005D74E8">
            <w:pPr>
              <w:spacing w:after="0" w:line="259" w:lineRule="auto"/>
              <w:ind w:left="312" w:right="0" w:firstLine="0"/>
              <w:jc w:val="left"/>
            </w:pPr>
            <w:r w:rsidRPr="000A698F">
              <w:t xml:space="preserve">Data may be anonymised and used for research purposes at any time up to the deletion period. </w:t>
            </w:r>
          </w:p>
        </w:tc>
      </w:tr>
    </w:tbl>
    <w:p w14:paraId="77BBF76D" w14:textId="1DF2FDBB" w:rsidR="00FD1C65" w:rsidRPr="000A698F" w:rsidRDefault="00FD1C65"/>
    <w:p w14:paraId="0DFCA9AE" w14:textId="77777777" w:rsidR="00FD1C65" w:rsidRPr="000A698F" w:rsidRDefault="00FD1C65">
      <w:pPr>
        <w:spacing w:after="160" w:line="259" w:lineRule="auto"/>
        <w:ind w:left="0" w:right="0" w:firstLine="0"/>
        <w:jc w:val="left"/>
      </w:pPr>
      <w:r w:rsidRPr="000A698F">
        <w:br w:type="page"/>
      </w:r>
    </w:p>
    <w:tbl>
      <w:tblPr>
        <w:tblStyle w:val="TableGrid"/>
        <w:tblW w:w="15566" w:type="dxa"/>
        <w:tblInd w:w="-830" w:type="dxa"/>
        <w:tblCellMar>
          <w:top w:w="11" w:type="dxa"/>
          <w:right w:w="53" w:type="dxa"/>
        </w:tblCellMar>
        <w:tblLook w:val="04A0" w:firstRow="1" w:lastRow="0" w:firstColumn="1" w:lastColumn="0" w:noHBand="0" w:noVBand="1"/>
      </w:tblPr>
      <w:tblGrid>
        <w:gridCol w:w="1527"/>
        <w:gridCol w:w="1527"/>
        <w:gridCol w:w="3865"/>
        <w:gridCol w:w="2127"/>
        <w:gridCol w:w="480"/>
        <w:gridCol w:w="2549"/>
        <w:gridCol w:w="3491"/>
      </w:tblGrid>
      <w:tr w:rsidR="00FD1C65" w:rsidRPr="000A698F" w14:paraId="4BA992EC" w14:textId="77777777" w:rsidTr="002D0D65">
        <w:trPr>
          <w:trHeight w:val="639"/>
        </w:trPr>
        <w:tc>
          <w:tcPr>
            <w:tcW w:w="1527" w:type="dxa"/>
            <w:tcBorders>
              <w:top w:val="single" w:sz="4" w:space="0" w:color="000000"/>
              <w:left w:val="single" w:sz="4" w:space="0" w:color="000000"/>
              <w:bottom w:val="single" w:sz="4" w:space="0" w:color="000000"/>
              <w:right w:val="single" w:sz="4" w:space="0" w:color="000000"/>
            </w:tcBorders>
            <w:vAlign w:val="center"/>
          </w:tcPr>
          <w:p w14:paraId="31063B46" w14:textId="77777777" w:rsidR="00FD1C65" w:rsidRPr="000A698F" w:rsidRDefault="00FD1C65" w:rsidP="002D0D65">
            <w:pPr>
              <w:spacing w:after="0" w:line="259" w:lineRule="auto"/>
              <w:ind w:left="61" w:right="0" w:firstLine="0"/>
              <w:jc w:val="left"/>
            </w:pPr>
            <w:r w:rsidRPr="000A698F">
              <w:rPr>
                <w:b/>
              </w:rPr>
              <w:lastRenderedPageBreak/>
              <w:t>Data Ref.</w:t>
            </w:r>
          </w:p>
        </w:tc>
        <w:tc>
          <w:tcPr>
            <w:tcW w:w="1527" w:type="dxa"/>
            <w:tcBorders>
              <w:top w:val="single" w:sz="4" w:space="0" w:color="000000"/>
              <w:left w:val="single" w:sz="4" w:space="0" w:color="000000"/>
              <w:bottom w:val="single" w:sz="4" w:space="0" w:color="000000"/>
              <w:right w:val="single" w:sz="4" w:space="0" w:color="000000"/>
            </w:tcBorders>
            <w:vAlign w:val="center"/>
          </w:tcPr>
          <w:p w14:paraId="571CB5B5" w14:textId="77777777" w:rsidR="00FD1C65" w:rsidRPr="000A698F" w:rsidRDefault="00FD1C65" w:rsidP="002D0D65">
            <w:pPr>
              <w:spacing w:after="0" w:line="259" w:lineRule="auto"/>
              <w:ind w:left="131" w:right="17" w:firstLine="0"/>
              <w:jc w:val="left"/>
            </w:pPr>
            <w:r w:rsidRPr="000A698F">
              <w:rPr>
                <w:b/>
              </w:rPr>
              <w:t>Type of Data</w:t>
            </w:r>
          </w:p>
        </w:tc>
        <w:tc>
          <w:tcPr>
            <w:tcW w:w="3865" w:type="dxa"/>
            <w:tcBorders>
              <w:top w:val="single" w:sz="4" w:space="0" w:color="000000"/>
              <w:left w:val="single" w:sz="4" w:space="0" w:color="000000"/>
              <w:bottom w:val="single" w:sz="4" w:space="0" w:color="000000"/>
              <w:right w:val="single" w:sz="4" w:space="0" w:color="000000"/>
            </w:tcBorders>
            <w:vAlign w:val="center"/>
          </w:tcPr>
          <w:p w14:paraId="0373D353" w14:textId="77777777" w:rsidR="00FD1C65" w:rsidRPr="000A698F" w:rsidRDefault="00FD1C65" w:rsidP="002D0D65">
            <w:pPr>
              <w:spacing w:after="0" w:line="259" w:lineRule="auto"/>
              <w:ind w:left="106" w:right="0" w:firstLine="0"/>
              <w:jc w:val="left"/>
            </w:pPr>
            <w:r w:rsidRPr="000A698F">
              <w:rPr>
                <w:b/>
              </w:rPr>
              <w:t>Purpose of Data</w:t>
            </w:r>
          </w:p>
        </w:tc>
        <w:tc>
          <w:tcPr>
            <w:tcW w:w="2127" w:type="dxa"/>
            <w:tcBorders>
              <w:top w:val="single" w:sz="4" w:space="0" w:color="000000"/>
              <w:left w:val="single" w:sz="4" w:space="0" w:color="000000"/>
              <w:bottom w:val="single" w:sz="4" w:space="0" w:color="000000"/>
              <w:right w:val="single" w:sz="4" w:space="0" w:color="000000"/>
            </w:tcBorders>
            <w:vAlign w:val="center"/>
          </w:tcPr>
          <w:p w14:paraId="0D7EC037" w14:textId="77777777" w:rsidR="00FD1C65" w:rsidRPr="000A698F" w:rsidRDefault="00FD1C65" w:rsidP="002D0D65">
            <w:pPr>
              <w:spacing w:after="0" w:line="259" w:lineRule="auto"/>
              <w:ind w:left="43" w:right="0" w:firstLine="0"/>
              <w:jc w:val="left"/>
            </w:pPr>
            <w:r w:rsidRPr="000A698F">
              <w:rPr>
                <w:b/>
              </w:rPr>
              <w:t>Review Period</w:t>
            </w:r>
          </w:p>
        </w:tc>
        <w:tc>
          <w:tcPr>
            <w:tcW w:w="480" w:type="dxa"/>
            <w:tcBorders>
              <w:top w:val="single" w:sz="4" w:space="0" w:color="000000"/>
              <w:left w:val="single" w:sz="4" w:space="0" w:color="000000"/>
              <w:bottom w:val="single" w:sz="4" w:space="0" w:color="000000"/>
              <w:right w:val="nil"/>
            </w:tcBorders>
            <w:vAlign w:val="center"/>
          </w:tcPr>
          <w:p w14:paraId="52A0C623" w14:textId="77777777" w:rsidR="00FD1C65" w:rsidRPr="000A698F" w:rsidRDefault="00FD1C65" w:rsidP="002D0D65">
            <w:pPr>
              <w:spacing w:after="160" w:line="259" w:lineRule="auto"/>
              <w:ind w:left="0" w:right="0" w:firstLine="0"/>
              <w:jc w:val="left"/>
            </w:pPr>
          </w:p>
        </w:tc>
        <w:tc>
          <w:tcPr>
            <w:tcW w:w="2549" w:type="dxa"/>
            <w:tcBorders>
              <w:top w:val="single" w:sz="4" w:space="0" w:color="000000"/>
              <w:left w:val="nil"/>
              <w:bottom w:val="single" w:sz="4" w:space="0" w:color="000000"/>
              <w:right w:val="single" w:sz="4" w:space="0" w:color="000000"/>
            </w:tcBorders>
            <w:vAlign w:val="center"/>
          </w:tcPr>
          <w:p w14:paraId="7CDE037A" w14:textId="77777777" w:rsidR="00FD1C65" w:rsidRPr="000A698F" w:rsidRDefault="00FD1C65" w:rsidP="002D0D65">
            <w:pPr>
              <w:spacing w:after="0" w:line="259" w:lineRule="auto"/>
              <w:ind w:left="648" w:right="0" w:hanging="638"/>
              <w:jc w:val="left"/>
            </w:pPr>
            <w:r w:rsidRPr="000A698F">
              <w:rPr>
                <w:b/>
              </w:rPr>
              <w:t>Retention Period or Criteria</w:t>
            </w:r>
          </w:p>
        </w:tc>
        <w:tc>
          <w:tcPr>
            <w:tcW w:w="3491" w:type="dxa"/>
            <w:tcBorders>
              <w:top w:val="single" w:sz="4" w:space="0" w:color="000000"/>
              <w:left w:val="single" w:sz="4" w:space="0" w:color="000000"/>
              <w:bottom w:val="single" w:sz="4" w:space="0" w:color="000000"/>
              <w:right w:val="single" w:sz="4" w:space="0" w:color="000000"/>
            </w:tcBorders>
            <w:vAlign w:val="center"/>
          </w:tcPr>
          <w:p w14:paraId="6C386C8F" w14:textId="77777777" w:rsidR="00FD1C65" w:rsidRPr="000A698F" w:rsidRDefault="00FD1C65" w:rsidP="002D0D65">
            <w:pPr>
              <w:spacing w:after="0" w:line="259" w:lineRule="auto"/>
              <w:ind w:left="41" w:right="0" w:firstLine="0"/>
              <w:jc w:val="left"/>
            </w:pPr>
            <w:r w:rsidRPr="000A698F">
              <w:rPr>
                <w:b/>
              </w:rPr>
              <w:t>Comments</w:t>
            </w:r>
          </w:p>
        </w:tc>
      </w:tr>
      <w:tr w:rsidR="00A538A8" w:rsidRPr="000A698F" w14:paraId="238A3FF7" w14:textId="77777777" w:rsidTr="005D74E8">
        <w:tblPrEx>
          <w:tblCellMar>
            <w:left w:w="106" w:type="dxa"/>
          </w:tblCellMar>
        </w:tblPrEx>
        <w:trPr>
          <w:trHeight w:val="8082"/>
        </w:trPr>
        <w:tc>
          <w:tcPr>
            <w:tcW w:w="1527" w:type="dxa"/>
            <w:tcBorders>
              <w:top w:val="single" w:sz="4" w:space="0" w:color="000000"/>
              <w:left w:val="single" w:sz="4" w:space="0" w:color="000000"/>
              <w:bottom w:val="single" w:sz="4" w:space="0" w:color="000000"/>
              <w:right w:val="single" w:sz="4" w:space="0" w:color="000000"/>
            </w:tcBorders>
            <w:vAlign w:val="center"/>
          </w:tcPr>
          <w:p w14:paraId="1A44432E" w14:textId="77777777" w:rsidR="00A538A8" w:rsidRPr="000A698F" w:rsidRDefault="00A26B06" w:rsidP="005D74E8">
            <w:pPr>
              <w:spacing w:after="0" w:line="259" w:lineRule="auto"/>
              <w:ind w:left="5" w:right="0" w:firstLine="0"/>
              <w:jc w:val="left"/>
            </w:pPr>
            <w:r w:rsidRPr="000A698F">
              <w:t xml:space="preserve">Feedback </w:t>
            </w:r>
          </w:p>
        </w:tc>
        <w:tc>
          <w:tcPr>
            <w:tcW w:w="1527" w:type="dxa"/>
            <w:tcBorders>
              <w:top w:val="single" w:sz="4" w:space="0" w:color="000000"/>
              <w:left w:val="single" w:sz="4" w:space="0" w:color="000000"/>
              <w:bottom w:val="single" w:sz="4" w:space="0" w:color="000000"/>
              <w:right w:val="single" w:sz="4" w:space="0" w:color="000000"/>
            </w:tcBorders>
            <w:vAlign w:val="center"/>
          </w:tcPr>
          <w:p w14:paraId="47D2042B" w14:textId="77777777" w:rsidR="00A538A8" w:rsidRPr="000A698F" w:rsidRDefault="00A26B06" w:rsidP="005D74E8">
            <w:pPr>
              <w:spacing w:after="0" w:line="259" w:lineRule="auto"/>
              <w:ind w:left="5" w:right="0" w:firstLine="0"/>
              <w:jc w:val="left"/>
            </w:pPr>
            <w:r w:rsidRPr="000A698F">
              <w:t xml:space="preserve">Opinions </w:t>
            </w:r>
          </w:p>
        </w:tc>
        <w:tc>
          <w:tcPr>
            <w:tcW w:w="3865" w:type="dxa"/>
            <w:tcBorders>
              <w:top w:val="single" w:sz="4" w:space="0" w:color="000000"/>
              <w:left w:val="single" w:sz="4" w:space="0" w:color="000000"/>
              <w:bottom w:val="single" w:sz="4" w:space="0" w:color="000000"/>
              <w:right w:val="single" w:sz="4" w:space="0" w:color="000000"/>
            </w:tcBorders>
            <w:vAlign w:val="center"/>
          </w:tcPr>
          <w:p w14:paraId="5EF6B1E6" w14:textId="77777777" w:rsidR="00A538A8" w:rsidRPr="000A698F" w:rsidRDefault="00A26B06" w:rsidP="005D74E8">
            <w:pPr>
              <w:numPr>
                <w:ilvl w:val="0"/>
                <w:numId w:val="42"/>
              </w:numPr>
              <w:spacing w:after="137" w:line="239" w:lineRule="auto"/>
              <w:ind w:left="356" w:right="0" w:hanging="346"/>
              <w:jc w:val="left"/>
            </w:pPr>
            <w:r w:rsidRPr="000A698F">
              <w:t xml:space="preserve">Opinions of data subjects as part of statutory and non-statutory public consultation exercises, including information on: </w:t>
            </w:r>
          </w:p>
          <w:p w14:paraId="39139AF3" w14:textId="77777777" w:rsidR="00A538A8" w:rsidRPr="000A698F" w:rsidRDefault="00A26B06" w:rsidP="005D74E8">
            <w:pPr>
              <w:numPr>
                <w:ilvl w:val="1"/>
                <w:numId w:val="42"/>
              </w:numPr>
              <w:spacing w:after="137" w:line="240" w:lineRule="auto"/>
              <w:ind w:left="643" w:right="0" w:hanging="288"/>
              <w:jc w:val="left"/>
            </w:pPr>
            <w:r w:rsidRPr="000A698F">
              <w:t xml:space="preserve">Views on proposed residential, commercial, retail, transport, energy, waste and general developments </w:t>
            </w:r>
          </w:p>
          <w:p w14:paraId="402C2050" w14:textId="77777777" w:rsidR="00A538A8" w:rsidRPr="000A698F" w:rsidRDefault="00A26B06" w:rsidP="005D74E8">
            <w:pPr>
              <w:numPr>
                <w:ilvl w:val="1"/>
                <w:numId w:val="42"/>
              </w:numPr>
              <w:spacing w:after="137" w:line="240" w:lineRule="auto"/>
              <w:ind w:left="643" w:right="0" w:hanging="288"/>
              <w:jc w:val="left"/>
            </w:pPr>
            <w:r w:rsidRPr="000A698F">
              <w:t xml:space="preserve">Views on past residential, commercial, retail, transport, energy, waste and general developments </w:t>
            </w:r>
          </w:p>
          <w:p w14:paraId="77E07433" w14:textId="77777777" w:rsidR="00A538A8" w:rsidRPr="000A698F" w:rsidRDefault="00A26B06" w:rsidP="005D74E8">
            <w:pPr>
              <w:numPr>
                <w:ilvl w:val="1"/>
                <w:numId w:val="42"/>
              </w:numPr>
              <w:spacing w:after="1" w:line="239" w:lineRule="auto"/>
              <w:ind w:left="643" w:right="0" w:hanging="288"/>
              <w:jc w:val="left"/>
            </w:pPr>
            <w:r w:rsidRPr="000A698F">
              <w:t xml:space="preserve">Views on residential, commercial, retail, transport, energy, waste and </w:t>
            </w:r>
          </w:p>
          <w:p w14:paraId="78D6D23E" w14:textId="77777777" w:rsidR="00A538A8" w:rsidRPr="000A698F" w:rsidRDefault="00A26B06" w:rsidP="005D74E8">
            <w:pPr>
              <w:spacing w:after="139" w:line="238" w:lineRule="auto"/>
              <w:ind w:left="644" w:right="68" w:firstLine="0"/>
              <w:jc w:val="left"/>
            </w:pPr>
            <w:r w:rsidRPr="000A698F">
              <w:t xml:space="preserve">developments as well as these types of developments in general </w:t>
            </w:r>
          </w:p>
          <w:p w14:paraId="644C8F54" w14:textId="77777777" w:rsidR="00A538A8" w:rsidRPr="000A698F" w:rsidRDefault="00A26B06" w:rsidP="005D74E8">
            <w:pPr>
              <w:numPr>
                <w:ilvl w:val="1"/>
                <w:numId w:val="42"/>
              </w:numPr>
              <w:spacing w:after="60" w:line="259" w:lineRule="auto"/>
              <w:ind w:left="643" w:right="0" w:hanging="288"/>
              <w:jc w:val="left"/>
            </w:pPr>
            <w:r w:rsidRPr="000A698F">
              <w:t xml:space="preserve">Political opinions </w:t>
            </w:r>
          </w:p>
          <w:p w14:paraId="68237EA0" w14:textId="77777777" w:rsidR="00A538A8" w:rsidRPr="000A698F" w:rsidRDefault="00A26B06" w:rsidP="005D74E8">
            <w:pPr>
              <w:numPr>
                <w:ilvl w:val="0"/>
                <w:numId w:val="42"/>
              </w:numPr>
              <w:spacing w:after="123" w:line="238" w:lineRule="auto"/>
              <w:ind w:left="356" w:right="0" w:hanging="346"/>
              <w:jc w:val="left"/>
            </w:pPr>
            <w:r w:rsidRPr="000A698F">
              <w:t xml:space="preserve">Opinions about the provision of both existing and proposed public and private sector service. </w:t>
            </w:r>
          </w:p>
          <w:p w14:paraId="34BDBCA8" w14:textId="77777777" w:rsidR="00A538A8" w:rsidRPr="000A698F" w:rsidRDefault="00A26B06" w:rsidP="005D74E8">
            <w:pPr>
              <w:numPr>
                <w:ilvl w:val="0"/>
                <w:numId w:val="42"/>
              </w:numPr>
              <w:spacing w:after="0" w:line="259" w:lineRule="auto"/>
              <w:ind w:left="356" w:right="0" w:hanging="346"/>
              <w:jc w:val="left"/>
            </w:pPr>
            <w:r w:rsidRPr="000A698F">
              <w:t xml:space="preserve">Understand the shopping habits of different demographic groups, so that our clients can refine and develop new products and services and marketing activity. </w:t>
            </w:r>
          </w:p>
        </w:tc>
        <w:tc>
          <w:tcPr>
            <w:tcW w:w="2127" w:type="dxa"/>
            <w:tcBorders>
              <w:top w:val="single" w:sz="4" w:space="0" w:color="000000"/>
              <w:left w:val="single" w:sz="4" w:space="0" w:color="000000"/>
              <w:bottom w:val="single" w:sz="4" w:space="0" w:color="000000"/>
              <w:right w:val="single" w:sz="4" w:space="0" w:color="000000"/>
            </w:tcBorders>
            <w:vAlign w:val="center"/>
          </w:tcPr>
          <w:p w14:paraId="6DFB4E86" w14:textId="77777777" w:rsidR="00A538A8" w:rsidRPr="000A698F" w:rsidRDefault="00A26B06" w:rsidP="005D74E8">
            <w:pPr>
              <w:spacing w:after="0" w:line="259" w:lineRule="auto"/>
              <w:ind w:left="0" w:right="182" w:firstLine="0"/>
              <w:jc w:val="left"/>
            </w:pPr>
            <w:r w:rsidRPr="000A698F">
              <w:t xml:space="preserve">As required by the project or at data subject’s request. </w:t>
            </w:r>
          </w:p>
        </w:tc>
        <w:tc>
          <w:tcPr>
            <w:tcW w:w="3029" w:type="dxa"/>
            <w:gridSpan w:val="2"/>
            <w:tcBorders>
              <w:top w:val="single" w:sz="4" w:space="0" w:color="000000"/>
              <w:left w:val="single" w:sz="4" w:space="0" w:color="000000"/>
              <w:bottom w:val="single" w:sz="4" w:space="0" w:color="000000"/>
              <w:right w:val="single" w:sz="4" w:space="0" w:color="000000"/>
            </w:tcBorders>
            <w:vAlign w:val="center"/>
          </w:tcPr>
          <w:p w14:paraId="5D004E2F" w14:textId="77777777" w:rsidR="00A538A8" w:rsidRPr="000A698F" w:rsidRDefault="00A26B06" w:rsidP="005D74E8">
            <w:pPr>
              <w:numPr>
                <w:ilvl w:val="0"/>
                <w:numId w:val="43"/>
              </w:numPr>
              <w:spacing w:after="120" w:line="240" w:lineRule="auto"/>
              <w:ind w:left="375" w:right="0" w:hanging="269"/>
              <w:jc w:val="left"/>
            </w:pPr>
            <w:r w:rsidRPr="000A698F">
              <w:t xml:space="preserve">12 years after the project completion. </w:t>
            </w:r>
          </w:p>
          <w:p w14:paraId="6FC4434D" w14:textId="6215A8BD" w:rsidR="00A538A8" w:rsidRPr="000A698F" w:rsidRDefault="00FD1C65" w:rsidP="005D74E8">
            <w:pPr>
              <w:numPr>
                <w:ilvl w:val="0"/>
                <w:numId w:val="43"/>
              </w:numPr>
              <w:spacing w:after="116" w:line="240" w:lineRule="auto"/>
              <w:ind w:left="375" w:right="0" w:hanging="269"/>
              <w:jc w:val="left"/>
            </w:pPr>
            <w:r w:rsidRPr="000A698F">
              <w:t>12</w:t>
            </w:r>
            <w:r w:rsidR="00A26B06" w:rsidRPr="000A698F">
              <w:t xml:space="preserve"> years after project completion. </w:t>
            </w:r>
          </w:p>
          <w:p w14:paraId="5756E632" w14:textId="07B9E973" w:rsidR="00A538A8" w:rsidRPr="000A698F" w:rsidRDefault="00FD1C65" w:rsidP="005D74E8">
            <w:pPr>
              <w:numPr>
                <w:ilvl w:val="0"/>
                <w:numId w:val="43"/>
              </w:numPr>
              <w:spacing w:after="0" w:line="240" w:lineRule="auto"/>
              <w:ind w:left="375" w:right="0" w:hanging="269"/>
              <w:jc w:val="left"/>
            </w:pPr>
            <w:r w:rsidRPr="000A698F">
              <w:t>12</w:t>
            </w:r>
            <w:r w:rsidR="00A26B06" w:rsidRPr="000A698F">
              <w:t xml:space="preserve"> years after project completion. </w:t>
            </w:r>
          </w:p>
          <w:p w14:paraId="3BC9E481" w14:textId="77777777" w:rsidR="00A538A8" w:rsidRPr="000A698F" w:rsidRDefault="00A26B06" w:rsidP="005D74E8">
            <w:pPr>
              <w:spacing w:after="0" w:line="259" w:lineRule="auto"/>
              <w:ind w:left="0" w:right="0" w:firstLine="0"/>
              <w:jc w:val="left"/>
            </w:pPr>
            <w:r w:rsidRPr="000A698F">
              <w:t xml:space="preserve"> </w:t>
            </w:r>
          </w:p>
        </w:tc>
        <w:tc>
          <w:tcPr>
            <w:tcW w:w="3491" w:type="dxa"/>
            <w:tcBorders>
              <w:top w:val="single" w:sz="4" w:space="0" w:color="000000"/>
              <w:left w:val="single" w:sz="4" w:space="0" w:color="000000"/>
              <w:bottom w:val="single" w:sz="4" w:space="0" w:color="000000"/>
              <w:right w:val="single" w:sz="4" w:space="0" w:color="000000"/>
            </w:tcBorders>
            <w:vAlign w:val="center"/>
          </w:tcPr>
          <w:p w14:paraId="4B50089F" w14:textId="77777777" w:rsidR="00A538A8" w:rsidRPr="000A698F" w:rsidRDefault="00A26B06" w:rsidP="005D74E8">
            <w:pPr>
              <w:numPr>
                <w:ilvl w:val="0"/>
                <w:numId w:val="44"/>
              </w:numPr>
              <w:spacing w:after="116" w:line="239" w:lineRule="auto"/>
              <w:ind w:right="0" w:hanging="221"/>
              <w:jc w:val="left"/>
            </w:pPr>
            <w:r w:rsidRPr="000A698F">
              <w:t xml:space="preserve">Data will be archived and not re-used once the full project has been completed ie once construction has taken place.  Data may be anonymised and used for research purposes at any time up to the deletion period. </w:t>
            </w:r>
          </w:p>
          <w:p w14:paraId="58679AD8" w14:textId="77777777" w:rsidR="00A538A8" w:rsidRPr="000A698F" w:rsidRDefault="00A26B06" w:rsidP="005D74E8">
            <w:pPr>
              <w:numPr>
                <w:ilvl w:val="0"/>
                <w:numId w:val="44"/>
              </w:numPr>
              <w:spacing w:after="120" w:line="240" w:lineRule="auto"/>
              <w:ind w:right="0" w:hanging="221"/>
              <w:jc w:val="left"/>
            </w:pPr>
            <w:r w:rsidRPr="000A698F">
              <w:t xml:space="preserve">Data will be archived and not re-used after 3 years. </w:t>
            </w:r>
          </w:p>
          <w:p w14:paraId="19AC3D91" w14:textId="77777777" w:rsidR="00A538A8" w:rsidRPr="000A698F" w:rsidRDefault="00A26B06" w:rsidP="005D74E8">
            <w:pPr>
              <w:numPr>
                <w:ilvl w:val="0"/>
                <w:numId w:val="44"/>
              </w:numPr>
              <w:spacing w:after="4" w:line="236" w:lineRule="auto"/>
              <w:ind w:right="0" w:hanging="221"/>
              <w:jc w:val="left"/>
            </w:pPr>
            <w:r w:rsidRPr="000A698F">
              <w:t xml:space="preserve">Data will be archived and not re-used after 3 years. </w:t>
            </w:r>
          </w:p>
          <w:p w14:paraId="7FC2A921" w14:textId="77777777" w:rsidR="00A538A8" w:rsidRPr="000A698F" w:rsidRDefault="00A26B06" w:rsidP="005D74E8">
            <w:pPr>
              <w:spacing w:after="122" w:line="239" w:lineRule="auto"/>
              <w:ind w:left="317" w:right="0" w:firstLine="0"/>
              <w:jc w:val="left"/>
            </w:pPr>
            <w:r w:rsidRPr="000A698F">
              <w:t xml:space="preserve">Data may be anonymised and used for research purposes at any time up to the deletion period. </w:t>
            </w:r>
          </w:p>
          <w:p w14:paraId="69DF65CD" w14:textId="77777777" w:rsidR="00A538A8" w:rsidRPr="000A698F" w:rsidRDefault="00A26B06" w:rsidP="005D74E8">
            <w:pPr>
              <w:spacing w:after="95" w:line="259" w:lineRule="auto"/>
              <w:ind w:left="317" w:right="0" w:firstLine="0"/>
              <w:jc w:val="left"/>
            </w:pPr>
            <w:r w:rsidRPr="000A698F">
              <w:t xml:space="preserve"> </w:t>
            </w:r>
          </w:p>
          <w:p w14:paraId="4C9C4EDD" w14:textId="16FB11B0" w:rsidR="00A538A8" w:rsidRPr="000A698F" w:rsidRDefault="00A26B06" w:rsidP="00FD1C65">
            <w:pPr>
              <w:spacing w:after="1" w:line="239" w:lineRule="auto"/>
              <w:ind w:left="0" w:right="49" w:firstLine="0"/>
              <w:jc w:val="left"/>
            </w:pPr>
            <w:r w:rsidRPr="000A698F">
              <w:t xml:space="preserve">Where comments and opinions are collected from social media channels (whether public, owned by BECG and its clients), these comments will always be anonymised and never associated with an individual data subject unless the subject specifically consents.  </w:t>
            </w:r>
          </w:p>
        </w:tc>
      </w:tr>
    </w:tbl>
    <w:p w14:paraId="09C4ABBE" w14:textId="77777777" w:rsidR="00A538A8" w:rsidRPr="000A698F" w:rsidRDefault="00A538A8">
      <w:pPr>
        <w:spacing w:after="0" w:line="259" w:lineRule="auto"/>
        <w:ind w:left="-1440" w:right="15394" w:firstLine="0"/>
        <w:jc w:val="left"/>
      </w:pPr>
    </w:p>
    <w:tbl>
      <w:tblPr>
        <w:tblStyle w:val="TableGrid"/>
        <w:tblW w:w="15566" w:type="dxa"/>
        <w:tblInd w:w="-830" w:type="dxa"/>
        <w:tblCellMar>
          <w:top w:w="11" w:type="dxa"/>
          <w:right w:w="53" w:type="dxa"/>
        </w:tblCellMar>
        <w:tblLook w:val="04A0" w:firstRow="1" w:lastRow="0" w:firstColumn="1" w:lastColumn="0" w:noHBand="0" w:noVBand="1"/>
      </w:tblPr>
      <w:tblGrid>
        <w:gridCol w:w="1526"/>
        <w:gridCol w:w="1546"/>
        <w:gridCol w:w="3860"/>
        <w:gridCol w:w="2124"/>
        <w:gridCol w:w="479"/>
        <w:gridCol w:w="2546"/>
        <w:gridCol w:w="3485"/>
      </w:tblGrid>
      <w:tr w:rsidR="00FD1C65" w:rsidRPr="000A698F" w14:paraId="7B0EE69F" w14:textId="77777777" w:rsidTr="002D0D65">
        <w:trPr>
          <w:trHeight w:val="639"/>
        </w:trPr>
        <w:tc>
          <w:tcPr>
            <w:tcW w:w="1527" w:type="dxa"/>
            <w:tcBorders>
              <w:top w:val="single" w:sz="4" w:space="0" w:color="000000"/>
              <w:left w:val="single" w:sz="4" w:space="0" w:color="000000"/>
              <w:bottom w:val="single" w:sz="4" w:space="0" w:color="000000"/>
              <w:right w:val="single" w:sz="4" w:space="0" w:color="000000"/>
            </w:tcBorders>
            <w:vAlign w:val="center"/>
          </w:tcPr>
          <w:p w14:paraId="5A861769" w14:textId="77777777" w:rsidR="00FD1C65" w:rsidRPr="000A698F" w:rsidRDefault="00FD1C65" w:rsidP="002D0D65">
            <w:pPr>
              <w:spacing w:after="0" w:line="259" w:lineRule="auto"/>
              <w:ind w:left="61" w:right="0" w:firstLine="0"/>
              <w:jc w:val="left"/>
            </w:pPr>
            <w:r w:rsidRPr="000A698F">
              <w:rPr>
                <w:b/>
              </w:rPr>
              <w:t>Data Ref.</w:t>
            </w:r>
          </w:p>
        </w:tc>
        <w:tc>
          <w:tcPr>
            <w:tcW w:w="1527" w:type="dxa"/>
            <w:tcBorders>
              <w:top w:val="single" w:sz="4" w:space="0" w:color="000000"/>
              <w:left w:val="single" w:sz="4" w:space="0" w:color="000000"/>
              <w:bottom w:val="single" w:sz="4" w:space="0" w:color="000000"/>
              <w:right w:val="single" w:sz="4" w:space="0" w:color="000000"/>
            </w:tcBorders>
            <w:vAlign w:val="center"/>
          </w:tcPr>
          <w:p w14:paraId="653D0AD5" w14:textId="77777777" w:rsidR="00FD1C65" w:rsidRPr="000A698F" w:rsidRDefault="00FD1C65" w:rsidP="002D0D65">
            <w:pPr>
              <w:spacing w:after="0" w:line="259" w:lineRule="auto"/>
              <w:ind w:left="131" w:right="17" w:firstLine="0"/>
              <w:jc w:val="left"/>
            </w:pPr>
            <w:r w:rsidRPr="000A698F">
              <w:rPr>
                <w:b/>
              </w:rPr>
              <w:t>Type of Data</w:t>
            </w:r>
          </w:p>
        </w:tc>
        <w:tc>
          <w:tcPr>
            <w:tcW w:w="3865" w:type="dxa"/>
            <w:tcBorders>
              <w:top w:val="single" w:sz="4" w:space="0" w:color="000000"/>
              <w:left w:val="single" w:sz="4" w:space="0" w:color="000000"/>
              <w:bottom w:val="single" w:sz="4" w:space="0" w:color="000000"/>
              <w:right w:val="single" w:sz="4" w:space="0" w:color="000000"/>
            </w:tcBorders>
            <w:vAlign w:val="center"/>
          </w:tcPr>
          <w:p w14:paraId="71D57899" w14:textId="77777777" w:rsidR="00FD1C65" w:rsidRPr="000A698F" w:rsidRDefault="00FD1C65" w:rsidP="002D0D65">
            <w:pPr>
              <w:spacing w:after="0" w:line="259" w:lineRule="auto"/>
              <w:ind w:left="106" w:right="0" w:firstLine="0"/>
              <w:jc w:val="left"/>
            </w:pPr>
            <w:r w:rsidRPr="000A698F">
              <w:rPr>
                <w:b/>
              </w:rPr>
              <w:t>Purpose of Data</w:t>
            </w:r>
          </w:p>
        </w:tc>
        <w:tc>
          <w:tcPr>
            <w:tcW w:w="2127" w:type="dxa"/>
            <w:tcBorders>
              <w:top w:val="single" w:sz="4" w:space="0" w:color="000000"/>
              <w:left w:val="single" w:sz="4" w:space="0" w:color="000000"/>
              <w:bottom w:val="single" w:sz="4" w:space="0" w:color="000000"/>
              <w:right w:val="single" w:sz="4" w:space="0" w:color="000000"/>
            </w:tcBorders>
            <w:vAlign w:val="center"/>
          </w:tcPr>
          <w:p w14:paraId="25808304" w14:textId="77777777" w:rsidR="00FD1C65" w:rsidRPr="000A698F" w:rsidRDefault="00FD1C65" w:rsidP="002D0D65">
            <w:pPr>
              <w:spacing w:after="0" w:line="259" w:lineRule="auto"/>
              <w:ind w:left="43" w:right="0" w:firstLine="0"/>
              <w:jc w:val="left"/>
            </w:pPr>
            <w:r w:rsidRPr="000A698F">
              <w:rPr>
                <w:b/>
              </w:rPr>
              <w:t>Review Period</w:t>
            </w:r>
          </w:p>
        </w:tc>
        <w:tc>
          <w:tcPr>
            <w:tcW w:w="480" w:type="dxa"/>
            <w:tcBorders>
              <w:top w:val="single" w:sz="4" w:space="0" w:color="000000"/>
              <w:left w:val="single" w:sz="4" w:space="0" w:color="000000"/>
              <w:bottom w:val="single" w:sz="4" w:space="0" w:color="000000"/>
              <w:right w:val="nil"/>
            </w:tcBorders>
            <w:vAlign w:val="center"/>
          </w:tcPr>
          <w:p w14:paraId="4E2EE6A0" w14:textId="77777777" w:rsidR="00FD1C65" w:rsidRPr="000A698F" w:rsidRDefault="00FD1C65" w:rsidP="002D0D65">
            <w:pPr>
              <w:spacing w:after="160" w:line="259" w:lineRule="auto"/>
              <w:ind w:left="0" w:right="0" w:firstLine="0"/>
              <w:jc w:val="left"/>
            </w:pPr>
          </w:p>
        </w:tc>
        <w:tc>
          <w:tcPr>
            <w:tcW w:w="2549" w:type="dxa"/>
            <w:tcBorders>
              <w:top w:val="single" w:sz="4" w:space="0" w:color="000000"/>
              <w:left w:val="nil"/>
              <w:bottom w:val="single" w:sz="4" w:space="0" w:color="000000"/>
              <w:right w:val="single" w:sz="4" w:space="0" w:color="000000"/>
            </w:tcBorders>
            <w:vAlign w:val="center"/>
          </w:tcPr>
          <w:p w14:paraId="78526E79" w14:textId="77777777" w:rsidR="00FD1C65" w:rsidRPr="000A698F" w:rsidRDefault="00FD1C65" w:rsidP="002D0D65">
            <w:pPr>
              <w:spacing w:after="0" w:line="259" w:lineRule="auto"/>
              <w:ind w:left="648" w:right="0" w:hanging="638"/>
              <w:jc w:val="left"/>
            </w:pPr>
            <w:r w:rsidRPr="000A698F">
              <w:rPr>
                <w:b/>
              </w:rPr>
              <w:t>Retention Period or Criteria</w:t>
            </w:r>
          </w:p>
        </w:tc>
        <w:tc>
          <w:tcPr>
            <w:tcW w:w="3491" w:type="dxa"/>
            <w:tcBorders>
              <w:top w:val="single" w:sz="4" w:space="0" w:color="000000"/>
              <w:left w:val="single" w:sz="4" w:space="0" w:color="000000"/>
              <w:bottom w:val="single" w:sz="4" w:space="0" w:color="000000"/>
              <w:right w:val="single" w:sz="4" w:space="0" w:color="000000"/>
            </w:tcBorders>
            <w:vAlign w:val="center"/>
          </w:tcPr>
          <w:p w14:paraId="0D651CCF" w14:textId="77777777" w:rsidR="00FD1C65" w:rsidRPr="000A698F" w:rsidRDefault="00FD1C65" w:rsidP="002D0D65">
            <w:pPr>
              <w:spacing w:after="0" w:line="259" w:lineRule="auto"/>
              <w:ind w:left="41" w:right="0" w:firstLine="0"/>
              <w:jc w:val="left"/>
            </w:pPr>
            <w:r w:rsidRPr="000A698F">
              <w:rPr>
                <w:b/>
              </w:rPr>
              <w:t>Comments</w:t>
            </w:r>
          </w:p>
        </w:tc>
      </w:tr>
      <w:tr w:rsidR="00A538A8" w:rsidRPr="000A698F" w14:paraId="16AF1872" w14:textId="77777777" w:rsidTr="005D74E8">
        <w:tblPrEx>
          <w:tblCellMar>
            <w:left w:w="106" w:type="dxa"/>
          </w:tblCellMar>
        </w:tblPrEx>
        <w:trPr>
          <w:trHeight w:val="4418"/>
        </w:trPr>
        <w:tc>
          <w:tcPr>
            <w:tcW w:w="1527" w:type="dxa"/>
            <w:tcBorders>
              <w:top w:val="single" w:sz="4" w:space="0" w:color="000000"/>
              <w:left w:val="single" w:sz="4" w:space="0" w:color="000000"/>
              <w:bottom w:val="single" w:sz="4" w:space="0" w:color="000000"/>
              <w:right w:val="single" w:sz="4" w:space="0" w:color="000000"/>
            </w:tcBorders>
            <w:vAlign w:val="center"/>
          </w:tcPr>
          <w:p w14:paraId="41238473" w14:textId="77777777" w:rsidR="00A538A8" w:rsidRPr="000A698F" w:rsidRDefault="00A26B06" w:rsidP="005D74E8">
            <w:pPr>
              <w:spacing w:after="0" w:line="259" w:lineRule="auto"/>
              <w:ind w:left="5" w:right="0" w:firstLine="0"/>
              <w:jc w:val="left"/>
            </w:pPr>
            <w:r w:rsidRPr="000A698F">
              <w:t xml:space="preserve">Social Media </w:t>
            </w:r>
          </w:p>
        </w:tc>
        <w:tc>
          <w:tcPr>
            <w:tcW w:w="1527" w:type="dxa"/>
            <w:tcBorders>
              <w:top w:val="single" w:sz="4" w:space="0" w:color="000000"/>
              <w:left w:val="single" w:sz="4" w:space="0" w:color="000000"/>
              <w:bottom w:val="single" w:sz="4" w:space="0" w:color="000000"/>
              <w:right w:val="single" w:sz="4" w:space="0" w:color="000000"/>
            </w:tcBorders>
            <w:vAlign w:val="center"/>
          </w:tcPr>
          <w:p w14:paraId="0A9CFFCE" w14:textId="77777777" w:rsidR="00A538A8" w:rsidRPr="000A698F" w:rsidRDefault="00A26B06" w:rsidP="005D74E8">
            <w:pPr>
              <w:spacing w:after="0" w:line="240" w:lineRule="auto"/>
              <w:ind w:left="5" w:right="0" w:firstLine="0"/>
              <w:jc w:val="left"/>
            </w:pPr>
            <w:r w:rsidRPr="000A698F">
              <w:t xml:space="preserve">Social media names and </w:t>
            </w:r>
          </w:p>
          <w:p w14:paraId="440E3503" w14:textId="77777777" w:rsidR="00A538A8" w:rsidRPr="000A698F" w:rsidRDefault="00A26B06" w:rsidP="005D74E8">
            <w:pPr>
              <w:spacing w:after="0" w:line="259" w:lineRule="auto"/>
              <w:ind w:left="5" w:right="0" w:firstLine="0"/>
              <w:jc w:val="left"/>
            </w:pPr>
            <w:r w:rsidRPr="000A698F">
              <w:t xml:space="preserve">profiles </w:t>
            </w:r>
          </w:p>
        </w:tc>
        <w:tc>
          <w:tcPr>
            <w:tcW w:w="3865" w:type="dxa"/>
            <w:tcBorders>
              <w:top w:val="single" w:sz="4" w:space="0" w:color="000000"/>
              <w:left w:val="single" w:sz="4" w:space="0" w:color="000000"/>
              <w:bottom w:val="single" w:sz="4" w:space="0" w:color="000000"/>
              <w:right w:val="single" w:sz="4" w:space="0" w:color="000000"/>
            </w:tcBorders>
            <w:vAlign w:val="center"/>
          </w:tcPr>
          <w:p w14:paraId="70149040" w14:textId="77777777" w:rsidR="00A538A8" w:rsidRPr="000A698F" w:rsidRDefault="00A26B06" w:rsidP="005D74E8">
            <w:pPr>
              <w:spacing w:after="0" w:line="259" w:lineRule="auto"/>
              <w:ind w:left="0" w:right="310" w:firstLine="0"/>
              <w:jc w:val="left"/>
            </w:pPr>
            <w:r w:rsidRPr="000A698F">
              <w:t xml:space="preserve">To enable us to monitor people’s opinions on developments made in public forums. </w:t>
            </w:r>
          </w:p>
        </w:tc>
        <w:tc>
          <w:tcPr>
            <w:tcW w:w="2127" w:type="dxa"/>
            <w:tcBorders>
              <w:top w:val="single" w:sz="4" w:space="0" w:color="000000"/>
              <w:left w:val="single" w:sz="4" w:space="0" w:color="000000"/>
              <w:bottom w:val="single" w:sz="4" w:space="0" w:color="000000"/>
              <w:right w:val="single" w:sz="4" w:space="0" w:color="000000"/>
            </w:tcBorders>
            <w:vAlign w:val="center"/>
          </w:tcPr>
          <w:p w14:paraId="5FEED11F" w14:textId="77777777" w:rsidR="00A538A8" w:rsidRPr="000A698F" w:rsidRDefault="00A26B06" w:rsidP="005D74E8">
            <w:pPr>
              <w:spacing w:after="0" w:line="259" w:lineRule="auto"/>
              <w:ind w:left="0" w:right="182" w:firstLine="0"/>
              <w:jc w:val="left"/>
            </w:pPr>
            <w:r w:rsidRPr="000A698F">
              <w:t xml:space="preserve">As required by the project or at data subject’s request. </w:t>
            </w:r>
          </w:p>
        </w:tc>
        <w:tc>
          <w:tcPr>
            <w:tcW w:w="3029" w:type="dxa"/>
            <w:gridSpan w:val="2"/>
            <w:tcBorders>
              <w:top w:val="single" w:sz="4" w:space="0" w:color="000000"/>
              <w:left w:val="single" w:sz="4" w:space="0" w:color="000000"/>
              <w:bottom w:val="single" w:sz="4" w:space="0" w:color="000000"/>
              <w:right w:val="single" w:sz="4" w:space="0" w:color="000000"/>
            </w:tcBorders>
            <w:vAlign w:val="center"/>
          </w:tcPr>
          <w:p w14:paraId="67D9856D" w14:textId="77777777" w:rsidR="00A538A8" w:rsidRPr="000A698F" w:rsidRDefault="00A26B06" w:rsidP="005D74E8">
            <w:pPr>
              <w:numPr>
                <w:ilvl w:val="0"/>
                <w:numId w:val="45"/>
              </w:numPr>
              <w:spacing w:after="116" w:line="240" w:lineRule="auto"/>
              <w:ind w:right="0" w:hanging="283"/>
              <w:jc w:val="left"/>
            </w:pPr>
            <w:r w:rsidRPr="000A698F">
              <w:t xml:space="preserve">12 years after the project completion. </w:t>
            </w:r>
          </w:p>
          <w:p w14:paraId="1EE08768" w14:textId="59667FDE" w:rsidR="00A538A8" w:rsidRPr="000A698F" w:rsidRDefault="00FD1C65" w:rsidP="005D74E8">
            <w:pPr>
              <w:numPr>
                <w:ilvl w:val="0"/>
                <w:numId w:val="45"/>
              </w:numPr>
              <w:spacing w:after="115" w:line="240" w:lineRule="auto"/>
              <w:ind w:right="0" w:hanging="283"/>
              <w:jc w:val="left"/>
            </w:pPr>
            <w:r w:rsidRPr="000A698F">
              <w:t>12</w:t>
            </w:r>
            <w:r w:rsidR="00A26B06" w:rsidRPr="000A698F">
              <w:t xml:space="preserve"> years after project completion. </w:t>
            </w:r>
          </w:p>
          <w:p w14:paraId="26B76E55" w14:textId="3DBB4A55" w:rsidR="00A538A8" w:rsidRPr="000A698F" w:rsidRDefault="00FD1C65" w:rsidP="005D74E8">
            <w:pPr>
              <w:numPr>
                <w:ilvl w:val="0"/>
                <w:numId w:val="45"/>
              </w:numPr>
              <w:spacing w:after="0" w:line="240" w:lineRule="auto"/>
              <w:ind w:right="0" w:hanging="283"/>
              <w:jc w:val="left"/>
            </w:pPr>
            <w:r w:rsidRPr="000A698F">
              <w:t>12</w:t>
            </w:r>
            <w:r w:rsidR="00A26B06" w:rsidRPr="000A698F">
              <w:t xml:space="preserve"> years after project completion. </w:t>
            </w:r>
          </w:p>
          <w:p w14:paraId="66108CA4" w14:textId="77777777" w:rsidR="00A538A8" w:rsidRPr="000A698F" w:rsidRDefault="00A26B06" w:rsidP="005D74E8">
            <w:pPr>
              <w:spacing w:after="0" w:line="259" w:lineRule="auto"/>
              <w:ind w:left="106" w:right="0" w:firstLine="0"/>
              <w:jc w:val="left"/>
            </w:pPr>
            <w:r w:rsidRPr="000A698F">
              <w:t xml:space="preserve"> </w:t>
            </w:r>
          </w:p>
        </w:tc>
        <w:tc>
          <w:tcPr>
            <w:tcW w:w="3491" w:type="dxa"/>
            <w:tcBorders>
              <w:top w:val="single" w:sz="4" w:space="0" w:color="000000"/>
              <w:left w:val="single" w:sz="4" w:space="0" w:color="000000"/>
              <w:bottom w:val="single" w:sz="4" w:space="0" w:color="000000"/>
              <w:right w:val="single" w:sz="4" w:space="0" w:color="000000"/>
            </w:tcBorders>
            <w:vAlign w:val="center"/>
          </w:tcPr>
          <w:p w14:paraId="23F060A6" w14:textId="77777777" w:rsidR="00A538A8" w:rsidRPr="000A698F" w:rsidRDefault="00A26B06" w:rsidP="005D74E8">
            <w:pPr>
              <w:numPr>
                <w:ilvl w:val="0"/>
                <w:numId w:val="46"/>
              </w:numPr>
              <w:spacing w:after="116" w:line="239" w:lineRule="auto"/>
              <w:ind w:right="0" w:hanging="269"/>
              <w:jc w:val="left"/>
            </w:pPr>
            <w:r w:rsidRPr="000A698F">
              <w:t xml:space="preserve">Data will be archived and not re-used once the full project has been completed ie once construction has taken place.  Data may be anonymised and used for research purposes at any time up to the deletion period. </w:t>
            </w:r>
          </w:p>
          <w:p w14:paraId="57B87773" w14:textId="77777777" w:rsidR="00A538A8" w:rsidRPr="000A698F" w:rsidRDefault="00A26B06" w:rsidP="005D74E8">
            <w:pPr>
              <w:numPr>
                <w:ilvl w:val="0"/>
                <w:numId w:val="46"/>
              </w:numPr>
              <w:spacing w:after="120" w:line="240" w:lineRule="auto"/>
              <w:ind w:right="0" w:hanging="269"/>
              <w:jc w:val="left"/>
            </w:pPr>
            <w:r w:rsidRPr="000A698F">
              <w:t xml:space="preserve">Data will be archived and not re-used after 3 years. </w:t>
            </w:r>
          </w:p>
          <w:p w14:paraId="5ACB6AFD" w14:textId="77777777" w:rsidR="00A538A8" w:rsidRPr="000A698F" w:rsidRDefault="00A26B06" w:rsidP="005D74E8">
            <w:pPr>
              <w:numPr>
                <w:ilvl w:val="0"/>
                <w:numId w:val="46"/>
              </w:numPr>
              <w:spacing w:after="4" w:line="236" w:lineRule="auto"/>
              <w:ind w:right="0" w:hanging="269"/>
              <w:jc w:val="left"/>
            </w:pPr>
            <w:r w:rsidRPr="000A698F">
              <w:t xml:space="preserve">Data will be archived and not re-used after 3 years. </w:t>
            </w:r>
          </w:p>
          <w:p w14:paraId="48D4618C" w14:textId="77777777" w:rsidR="00A538A8" w:rsidRPr="000A698F" w:rsidRDefault="00A26B06" w:rsidP="005D74E8">
            <w:pPr>
              <w:spacing w:after="0" w:line="259" w:lineRule="auto"/>
              <w:ind w:left="269" w:right="0" w:firstLine="0"/>
              <w:jc w:val="left"/>
            </w:pPr>
            <w:r w:rsidRPr="000A698F">
              <w:t xml:space="preserve">Data may be anonymised and used for research purposes at any time up to the deletion period. </w:t>
            </w:r>
          </w:p>
        </w:tc>
      </w:tr>
      <w:tr w:rsidR="00A538A8" w:rsidRPr="000A698F" w14:paraId="1A5891C7" w14:textId="77777777" w:rsidTr="005D74E8">
        <w:tblPrEx>
          <w:tblCellMar>
            <w:left w:w="106" w:type="dxa"/>
          </w:tblCellMar>
        </w:tblPrEx>
        <w:trPr>
          <w:trHeight w:val="2900"/>
        </w:trPr>
        <w:tc>
          <w:tcPr>
            <w:tcW w:w="1527" w:type="dxa"/>
            <w:tcBorders>
              <w:top w:val="single" w:sz="4" w:space="0" w:color="000000"/>
              <w:left w:val="single" w:sz="4" w:space="0" w:color="000000"/>
              <w:bottom w:val="single" w:sz="4" w:space="0" w:color="000000"/>
              <w:right w:val="single" w:sz="4" w:space="0" w:color="000000"/>
            </w:tcBorders>
            <w:vAlign w:val="center"/>
          </w:tcPr>
          <w:p w14:paraId="5649860F" w14:textId="77777777" w:rsidR="00A538A8" w:rsidRPr="000A698F" w:rsidRDefault="00A26B06" w:rsidP="005D74E8">
            <w:pPr>
              <w:spacing w:after="0" w:line="259" w:lineRule="auto"/>
              <w:ind w:left="5" w:right="0" w:firstLine="0"/>
              <w:jc w:val="left"/>
            </w:pPr>
            <w:r w:rsidRPr="000A698F">
              <w:t xml:space="preserve">Politics </w:t>
            </w:r>
          </w:p>
        </w:tc>
        <w:tc>
          <w:tcPr>
            <w:tcW w:w="1527" w:type="dxa"/>
            <w:tcBorders>
              <w:top w:val="single" w:sz="4" w:space="0" w:color="000000"/>
              <w:left w:val="single" w:sz="4" w:space="0" w:color="000000"/>
              <w:bottom w:val="single" w:sz="4" w:space="0" w:color="000000"/>
              <w:right w:val="single" w:sz="4" w:space="0" w:color="000000"/>
            </w:tcBorders>
            <w:vAlign w:val="center"/>
          </w:tcPr>
          <w:p w14:paraId="5DA8D393" w14:textId="77777777" w:rsidR="00A538A8" w:rsidRPr="000A698F" w:rsidRDefault="00A26B06" w:rsidP="005D74E8">
            <w:pPr>
              <w:spacing w:after="0" w:line="259" w:lineRule="auto"/>
              <w:ind w:left="5" w:right="0" w:firstLine="0"/>
              <w:jc w:val="left"/>
            </w:pPr>
            <w:r w:rsidRPr="000A698F">
              <w:t xml:space="preserve">Affiliations, </w:t>
            </w:r>
          </w:p>
          <w:p w14:paraId="30C99E59" w14:textId="77777777" w:rsidR="00A538A8" w:rsidRPr="000A698F" w:rsidRDefault="00A26B06" w:rsidP="005D74E8">
            <w:pPr>
              <w:spacing w:after="0" w:line="259" w:lineRule="auto"/>
              <w:ind w:left="5" w:right="0" w:firstLine="0"/>
              <w:jc w:val="left"/>
            </w:pPr>
            <w:r w:rsidRPr="000A698F">
              <w:t xml:space="preserve">memberships, voting intentions </w:t>
            </w:r>
          </w:p>
        </w:tc>
        <w:tc>
          <w:tcPr>
            <w:tcW w:w="3865" w:type="dxa"/>
            <w:tcBorders>
              <w:top w:val="single" w:sz="4" w:space="0" w:color="000000"/>
              <w:left w:val="single" w:sz="4" w:space="0" w:color="000000"/>
              <w:bottom w:val="single" w:sz="4" w:space="0" w:color="000000"/>
              <w:right w:val="single" w:sz="4" w:space="0" w:color="000000"/>
            </w:tcBorders>
            <w:vAlign w:val="center"/>
          </w:tcPr>
          <w:p w14:paraId="41CC7E0B" w14:textId="77777777" w:rsidR="00A538A8" w:rsidRPr="000A698F" w:rsidRDefault="00A26B06" w:rsidP="005D74E8">
            <w:pPr>
              <w:spacing w:after="115" w:line="240" w:lineRule="auto"/>
              <w:ind w:left="38" w:right="0" w:firstLine="0"/>
              <w:jc w:val="left"/>
            </w:pPr>
            <w:r w:rsidRPr="000A698F">
              <w:t xml:space="preserve">To enable us to analyse feedback in respect of: </w:t>
            </w:r>
          </w:p>
          <w:p w14:paraId="5D0C514C" w14:textId="77777777" w:rsidR="00A538A8" w:rsidRPr="000A698F" w:rsidRDefault="00A26B06" w:rsidP="005D74E8">
            <w:pPr>
              <w:numPr>
                <w:ilvl w:val="0"/>
                <w:numId w:val="47"/>
              </w:numPr>
              <w:spacing w:line="249" w:lineRule="auto"/>
              <w:ind w:right="468" w:hanging="355"/>
              <w:jc w:val="left"/>
            </w:pPr>
            <w:r w:rsidRPr="000A698F">
              <w:t xml:space="preserve">Public consultation programmes and activities in the context of people’s affiliations, memberships and voting intentions. </w:t>
            </w:r>
          </w:p>
          <w:p w14:paraId="3C97C0A1" w14:textId="77777777" w:rsidR="00A538A8" w:rsidRPr="000A698F" w:rsidRDefault="00A26B06" w:rsidP="005D74E8">
            <w:pPr>
              <w:numPr>
                <w:ilvl w:val="0"/>
                <w:numId w:val="47"/>
              </w:numPr>
              <w:spacing w:after="0" w:line="259" w:lineRule="auto"/>
              <w:ind w:right="468" w:hanging="355"/>
              <w:jc w:val="left"/>
            </w:pPr>
            <w:r w:rsidRPr="000A698F">
              <w:t xml:space="preserve">Carry out work on behalf of clients to profile areas for potential development opportunities.  </w:t>
            </w:r>
          </w:p>
        </w:tc>
        <w:tc>
          <w:tcPr>
            <w:tcW w:w="2127" w:type="dxa"/>
            <w:tcBorders>
              <w:top w:val="single" w:sz="4" w:space="0" w:color="000000"/>
              <w:left w:val="single" w:sz="4" w:space="0" w:color="000000"/>
              <w:bottom w:val="single" w:sz="4" w:space="0" w:color="000000"/>
              <w:right w:val="single" w:sz="4" w:space="0" w:color="000000"/>
            </w:tcBorders>
            <w:vAlign w:val="center"/>
          </w:tcPr>
          <w:p w14:paraId="24C5A92C" w14:textId="77777777" w:rsidR="00A538A8" w:rsidRPr="000A698F" w:rsidRDefault="00A26B06" w:rsidP="005D74E8">
            <w:pPr>
              <w:spacing w:after="0" w:line="259" w:lineRule="auto"/>
              <w:ind w:left="0" w:right="182" w:firstLine="0"/>
              <w:jc w:val="left"/>
            </w:pPr>
            <w:r w:rsidRPr="000A698F">
              <w:t xml:space="preserve">As required by the project or at data subject’s request. </w:t>
            </w:r>
          </w:p>
        </w:tc>
        <w:tc>
          <w:tcPr>
            <w:tcW w:w="3029" w:type="dxa"/>
            <w:gridSpan w:val="2"/>
            <w:tcBorders>
              <w:top w:val="single" w:sz="4" w:space="0" w:color="000000"/>
              <w:left w:val="single" w:sz="4" w:space="0" w:color="000000"/>
              <w:bottom w:val="single" w:sz="4" w:space="0" w:color="000000"/>
              <w:right w:val="single" w:sz="4" w:space="0" w:color="000000"/>
            </w:tcBorders>
            <w:vAlign w:val="center"/>
          </w:tcPr>
          <w:p w14:paraId="4DF7B7CD" w14:textId="77777777" w:rsidR="00A538A8" w:rsidRPr="000A698F" w:rsidRDefault="00A26B06" w:rsidP="005D74E8">
            <w:pPr>
              <w:spacing w:after="120" w:line="240" w:lineRule="auto"/>
              <w:ind w:left="91" w:right="0" w:firstLine="0"/>
              <w:jc w:val="left"/>
            </w:pPr>
            <w:r w:rsidRPr="000A698F">
              <w:t xml:space="preserve">12 years after the project completion. </w:t>
            </w:r>
          </w:p>
          <w:p w14:paraId="335323DE" w14:textId="77777777" w:rsidR="00A538A8" w:rsidRPr="000A698F" w:rsidRDefault="00A26B06" w:rsidP="005D74E8">
            <w:pPr>
              <w:spacing w:after="0" w:line="259" w:lineRule="auto"/>
              <w:ind w:left="322" w:right="0" w:firstLine="0"/>
              <w:jc w:val="left"/>
            </w:pPr>
            <w:r w:rsidRPr="000A698F">
              <w:t xml:space="preserve"> </w:t>
            </w:r>
          </w:p>
        </w:tc>
        <w:tc>
          <w:tcPr>
            <w:tcW w:w="3491" w:type="dxa"/>
            <w:tcBorders>
              <w:top w:val="single" w:sz="4" w:space="0" w:color="000000"/>
              <w:left w:val="single" w:sz="4" w:space="0" w:color="000000"/>
              <w:bottom w:val="single" w:sz="4" w:space="0" w:color="000000"/>
              <w:right w:val="single" w:sz="4" w:space="0" w:color="000000"/>
            </w:tcBorders>
            <w:vAlign w:val="center"/>
          </w:tcPr>
          <w:p w14:paraId="1793C0CF" w14:textId="77777777" w:rsidR="00A538A8" w:rsidRPr="000A698F" w:rsidRDefault="00A26B06" w:rsidP="005D74E8">
            <w:pPr>
              <w:spacing w:after="0" w:line="259" w:lineRule="auto"/>
              <w:ind w:left="110" w:right="0" w:firstLine="0"/>
              <w:jc w:val="left"/>
            </w:pPr>
            <w:r w:rsidRPr="000A698F">
              <w:t xml:space="preserve">Data will be archived and not reused once the full project has been completed i.e. once construction has taken place.  Data may be anonymised and used for research purposes at any time up to the deletion period. </w:t>
            </w:r>
          </w:p>
        </w:tc>
      </w:tr>
    </w:tbl>
    <w:p w14:paraId="52DD4B32" w14:textId="77777777" w:rsidR="00A538A8" w:rsidRPr="000A698F" w:rsidRDefault="00A538A8">
      <w:pPr>
        <w:spacing w:after="0" w:line="259" w:lineRule="auto"/>
        <w:ind w:left="-1440" w:right="15394" w:firstLine="0"/>
        <w:jc w:val="left"/>
      </w:pPr>
    </w:p>
    <w:tbl>
      <w:tblPr>
        <w:tblStyle w:val="TableGrid"/>
        <w:tblW w:w="15566" w:type="dxa"/>
        <w:tblInd w:w="-830" w:type="dxa"/>
        <w:tblCellMar>
          <w:top w:w="11" w:type="dxa"/>
          <w:right w:w="53" w:type="dxa"/>
        </w:tblCellMar>
        <w:tblLook w:val="04A0" w:firstRow="1" w:lastRow="0" w:firstColumn="1" w:lastColumn="0" w:noHBand="0" w:noVBand="1"/>
      </w:tblPr>
      <w:tblGrid>
        <w:gridCol w:w="1527"/>
        <w:gridCol w:w="1527"/>
        <w:gridCol w:w="3865"/>
        <w:gridCol w:w="2127"/>
        <w:gridCol w:w="480"/>
        <w:gridCol w:w="2549"/>
        <w:gridCol w:w="3491"/>
      </w:tblGrid>
      <w:tr w:rsidR="00FD1C65" w:rsidRPr="000A698F" w14:paraId="5C07D12D" w14:textId="77777777" w:rsidTr="002D0D65">
        <w:trPr>
          <w:trHeight w:val="639"/>
        </w:trPr>
        <w:tc>
          <w:tcPr>
            <w:tcW w:w="1527" w:type="dxa"/>
            <w:tcBorders>
              <w:top w:val="single" w:sz="4" w:space="0" w:color="000000"/>
              <w:left w:val="single" w:sz="4" w:space="0" w:color="000000"/>
              <w:bottom w:val="single" w:sz="4" w:space="0" w:color="000000"/>
              <w:right w:val="single" w:sz="4" w:space="0" w:color="000000"/>
            </w:tcBorders>
            <w:vAlign w:val="center"/>
          </w:tcPr>
          <w:p w14:paraId="65F47A87" w14:textId="77777777" w:rsidR="00FD1C65" w:rsidRPr="000A698F" w:rsidRDefault="00FD1C65" w:rsidP="002D0D65">
            <w:pPr>
              <w:spacing w:after="0" w:line="259" w:lineRule="auto"/>
              <w:ind w:left="61" w:right="0" w:firstLine="0"/>
              <w:jc w:val="left"/>
            </w:pPr>
            <w:r w:rsidRPr="000A698F">
              <w:rPr>
                <w:b/>
              </w:rPr>
              <w:lastRenderedPageBreak/>
              <w:t>Data Ref.</w:t>
            </w:r>
          </w:p>
        </w:tc>
        <w:tc>
          <w:tcPr>
            <w:tcW w:w="1527" w:type="dxa"/>
            <w:tcBorders>
              <w:top w:val="single" w:sz="4" w:space="0" w:color="000000"/>
              <w:left w:val="single" w:sz="4" w:space="0" w:color="000000"/>
              <w:bottom w:val="single" w:sz="4" w:space="0" w:color="000000"/>
              <w:right w:val="single" w:sz="4" w:space="0" w:color="000000"/>
            </w:tcBorders>
            <w:vAlign w:val="center"/>
          </w:tcPr>
          <w:p w14:paraId="6F0D80BB" w14:textId="77777777" w:rsidR="00FD1C65" w:rsidRPr="000A698F" w:rsidRDefault="00FD1C65" w:rsidP="002D0D65">
            <w:pPr>
              <w:spacing w:after="0" w:line="259" w:lineRule="auto"/>
              <w:ind w:left="131" w:right="17" w:firstLine="0"/>
              <w:jc w:val="left"/>
            </w:pPr>
            <w:r w:rsidRPr="000A698F">
              <w:rPr>
                <w:b/>
              </w:rPr>
              <w:t>Type of Data</w:t>
            </w:r>
          </w:p>
        </w:tc>
        <w:tc>
          <w:tcPr>
            <w:tcW w:w="3865" w:type="dxa"/>
            <w:tcBorders>
              <w:top w:val="single" w:sz="4" w:space="0" w:color="000000"/>
              <w:left w:val="single" w:sz="4" w:space="0" w:color="000000"/>
              <w:bottom w:val="single" w:sz="4" w:space="0" w:color="000000"/>
              <w:right w:val="single" w:sz="4" w:space="0" w:color="000000"/>
            </w:tcBorders>
            <w:vAlign w:val="center"/>
          </w:tcPr>
          <w:p w14:paraId="74107127" w14:textId="77777777" w:rsidR="00FD1C65" w:rsidRPr="000A698F" w:rsidRDefault="00FD1C65" w:rsidP="002D0D65">
            <w:pPr>
              <w:spacing w:after="0" w:line="259" w:lineRule="auto"/>
              <w:ind w:left="106" w:right="0" w:firstLine="0"/>
              <w:jc w:val="left"/>
            </w:pPr>
            <w:r w:rsidRPr="000A698F">
              <w:rPr>
                <w:b/>
              </w:rPr>
              <w:t>Purpose of Data</w:t>
            </w:r>
          </w:p>
        </w:tc>
        <w:tc>
          <w:tcPr>
            <w:tcW w:w="2127" w:type="dxa"/>
            <w:tcBorders>
              <w:top w:val="single" w:sz="4" w:space="0" w:color="000000"/>
              <w:left w:val="single" w:sz="4" w:space="0" w:color="000000"/>
              <w:bottom w:val="single" w:sz="4" w:space="0" w:color="000000"/>
              <w:right w:val="single" w:sz="4" w:space="0" w:color="000000"/>
            </w:tcBorders>
            <w:vAlign w:val="center"/>
          </w:tcPr>
          <w:p w14:paraId="35D1E2AC" w14:textId="77777777" w:rsidR="00FD1C65" w:rsidRPr="000A698F" w:rsidRDefault="00FD1C65" w:rsidP="002D0D65">
            <w:pPr>
              <w:spacing w:after="0" w:line="259" w:lineRule="auto"/>
              <w:ind w:left="43" w:right="0" w:firstLine="0"/>
              <w:jc w:val="left"/>
            </w:pPr>
            <w:r w:rsidRPr="000A698F">
              <w:rPr>
                <w:b/>
              </w:rPr>
              <w:t>Review Period</w:t>
            </w:r>
          </w:p>
        </w:tc>
        <w:tc>
          <w:tcPr>
            <w:tcW w:w="480" w:type="dxa"/>
            <w:tcBorders>
              <w:top w:val="single" w:sz="4" w:space="0" w:color="000000"/>
              <w:left w:val="single" w:sz="4" w:space="0" w:color="000000"/>
              <w:bottom w:val="single" w:sz="4" w:space="0" w:color="000000"/>
              <w:right w:val="nil"/>
            </w:tcBorders>
            <w:vAlign w:val="center"/>
          </w:tcPr>
          <w:p w14:paraId="4FF1C3EA" w14:textId="77777777" w:rsidR="00FD1C65" w:rsidRPr="000A698F" w:rsidRDefault="00FD1C65" w:rsidP="002D0D65">
            <w:pPr>
              <w:spacing w:after="160" w:line="259" w:lineRule="auto"/>
              <w:ind w:left="0" w:right="0" w:firstLine="0"/>
              <w:jc w:val="left"/>
            </w:pPr>
          </w:p>
        </w:tc>
        <w:tc>
          <w:tcPr>
            <w:tcW w:w="2549" w:type="dxa"/>
            <w:tcBorders>
              <w:top w:val="single" w:sz="4" w:space="0" w:color="000000"/>
              <w:left w:val="nil"/>
              <w:bottom w:val="single" w:sz="4" w:space="0" w:color="000000"/>
              <w:right w:val="single" w:sz="4" w:space="0" w:color="000000"/>
            </w:tcBorders>
            <w:vAlign w:val="center"/>
          </w:tcPr>
          <w:p w14:paraId="08F5C346" w14:textId="77777777" w:rsidR="00FD1C65" w:rsidRPr="000A698F" w:rsidRDefault="00FD1C65" w:rsidP="002D0D65">
            <w:pPr>
              <w:spacing w:after="0" w:line="259" w:lineRule="auto"/>
              <w:ind w:left="648" w:right="0" w:hanging="638"/>
              <w:jc w:val="left"/>
            </w:pPr>
            <w:r w:rsidRPr="000A698F">
              <w:rPr>
                <w:b/>
              </w:rPr>
              <w:t>Retention Period or Criteria</w:t>
            </w:r>
          </w:p>
        </w:tc>
        <w:tc>
          <w:tcPr>
            <w:tcW w:w="3491" w:type="dxa"/>
            <w:tcBorders>
              <w:top w:val="single" w:sz="4" w:space="0" w:color="000000"/>
              <w:left w:val="single" w:sz="4" w:space="0" w:color="000000"/>
              <w:bottom w:val="single" w:sz="4" w:space="0" w:color="000000"/>
              <w:right w:val="single" w:sz="4" w:space="0" w:color="000000"/>
            </w:tcBorders>
            <w:vAlign w:val="center"/>
          </w:tcPr>
          <w:p w14:paraId="5751110C" w14:textId="77777777" w:rsidR="00FD1C65" w:rsidRPr="000A698F" w:rsidRDefault="00FD1C65" w:rsidP="002D0D65">
            <w:pPr>
              <w:spacing w:after="0" w:line="259" w:lineRule="auto"/>
              <w:ind w:left="41" w:right="0" w:firstLine="0"/>
              <w:jc w:val="left"/>
            </w:pPr>
            <w:r w:rsidRPr="000A698F">
              <w:rPr>
                <w:b/>
              </w:rPr>
              <w:t>Comments</w:t>
            </w:r>
          </w:p>
        </w:tc>
      </w:tr>
      <w:tr w:rsidR="00A538A8" w:rsidRPr="000A698F" w14:paraId="33F7DE16" w14:textId="77777777" w:rsidTr="005D74E8">
        <w:tblPrEx>
          <w:tblCellMar>
            <w:left w:w="91" w:type="dxa"/>
            <w:right w:w="44" w:type="dxa"/>
          </w:tblCellMar>
        </w:tblPrEx>
        <w:trPr>
          <w:trHeight w:val="5935"/>
        </w:trPr>
        <w:tc>
          <w:tcPr>
            <w:tcW w:w="1527" w:type="dxa"/>
            <w:tcBorders>
              <w:top w:val="single" w:sz="4" w:space="0" w:color="000000"/>
              <w:left w:val="single" w:sz="4" w:space="0" w:color="000000"/>
              <w:bottom w:val="single" w:sz="4" w:space="0" w:color="000000"/>
              <w:right w:val="single" w:sz="4" w:space="0" w:color="000000"/>
            </w:tcBorders>
            <w:vAlign w:val="center"/>
          </w:tcPr>
          <w:p w14:paraId="35C78C69" w14:textId="77777777" w:rsidR="00A538A8" w:rsidRPr="000A698F" w:rsidRDefault="00A26B06" w:rsidP="005D74E8">
            <w:pPr>
              <w:spacing w:after="0" w:line="259" w:lineRule="auto"/>
              <w:ind w:left="19" w:right="0" w:firstLine="0"/>
              <w:jc w:val="left"/>
            </w:pPr>
            <w:r w:rsidRPr="000A698F">
              <w:t xml:space="preserve">Socio </w:t>
            </w:r>
          </w:p>
          <w:p w14:paraId="436279ED" w14:textId="77777777" w:rsidR="00A538A8" w:rsidRPr="000A698F" w:rsidRDefault="00A26B06" w:rsidP="005D74E8">
            <w:pPr>
              <w:spacing w:after="0" w:line="259" w:lineRule="auto"/>
              <w:ind w:left="19" w:right="0" w:firstLine="0"/>
              <w:jc w:val="left"/>
            </w:pPr>
            <w:r w:rsidRPr="000A698F">
              <w:t xml:space="preserve">Demographic </w:t>
            </w:r>
          </w:p>
        </w:tc>
        <w:tc>
          <w:tcPr>
            <w:tcW w:w="1527" w:type="dxa"/>
            <w:tcBorders>
              <w:top w:val="single" w:sz="4" w:space="0" w:color="000000"/>
              <w:left w:val="single" w:sz="4" w:space="0" w:color="000000"/>
              <w:bottom w:val="single" w:sz="4" w:space="0" w:color="000000"/>
              <w:right w:val="single" w:sz="4" w:space="0" w:color="000000"/>
            </w:tcBorders>
            <w:vAlign w:val="center"/>
          </w:tcPr>
          <w:p w14:paraId="33EC5483" w14:textId="77777777" w:rsidR="00A538A8" w:rsidRPr="000A698F" w:rsidRDefault="00A26B06" w:rsidP="005D74E8">
            <w:pPr>
              <w:spacing w:after="0" w:line="259" w:lineRule="auto"/>
              <w:ind w:left="19" w:right="0" w:firstLine="0"/>
              <w:jc w:val="left"/>
            </w:pPr>
            <w:r w:rsidRPr="000A698F">
              <w:t xml:space="preserve">Socio </w:t>
            </w:r>
          </w:p>
          <w:p w14:paraId="0C72F026" w14:textId="77777777" w:rsidR="00A538A8" w:rsidRPr="000A698F" w:rsidRDefault="00A26B06" w:rsidP="005D74E8">
            <w:pPr>
              <w:spacing w:after="0" w:line="259" w:lineRule="auto"/>
              <w:ind w:left="19" w:right="0" w:firstLine="0"/>
              <w:jc w:val="left"/>
            </w:pPr>
            <w:r w:rsidRPr="000A698F">
              <w:t xml:space="preserve">Demographic </w:t>
            </w:r>
          </w:p>
        </w:tc>
        <w:tc>
          <w:tcPr>
            <w:tcW w:w="3865" w:type="dxa"/>
            <w:tcBorders>
              <w:top w:val="single" w:sz="4" w:space="0" w:color="000000"/>
              <w:left w:val="single" w:sz="4" w:space="0" w:color="000000"/>
              <w:bottom w:val="single" w:sz="4" w:space="0" w:color="000000"/>
              <w:right w:val="single" w:sz="4" w:space="0" w:color="000000"/>
            </w:tcBorders>
            <w:vAlign w:val="center"/>
          </w:tcPr>
          <w:p w14:paraId="30738B04" w14:textId="77777777" w:rsidR="00A538A8" w:rsidRPr="000A698F" w:rsidRDefault="00A26B06" w:rsidP="005D74E8">
            <w:pPr>
              <w:spacing w:after="95" w:line="259" w:lineRule="auto"/>
              <w:ind w:left="53" w:right="0" w:firstLine="0"/>
              <w:jc w:val="left"/>
            </w:pPr>
            <w:r w:rsidRPr="000A698F">
              <w:t xml:space="preserve">To enable us to: </w:t>
            </w:r>
          </w:p>
          <w:p w14:paraId="5BA8EE8B" w14:textId="77777777" w:rsidR="00A538A8" w:rsidRPr="000A698F" w:rsidRDefault="00A26B06" w:rsidP="005D74E8">
            <w:pPr>
              <w:numPr>
                <w:ilvl w:val="0"/>
                <w:numId w:val="48"/>
              </w:numPr>
              <w:spacing w:after="121" w:line="240" w:lineRule="auto"/>
              <w:ind w:left="369" w:right="0" w:hanging="355"/>
              <w:jc w:val="left"/>
            </w:pPr>
            <w:r w:rsidRPr="000A698F">
              <w:t xml:space="preserve">Ensure that public consultation programmes and activities have taken into account the demographic make-up of a particular geography (or group of service-users). </w:t>
            </w:r>
          </w:p>
          <w:p w14:paraId="7AD43F62" w14:textId="77777777" w:rsidR="00A538A8" w:rsidRPr="000A698F" w:rsidRDefault="00A26B06" w:rsidP="005D74E8">
            <w:pPr>
              <w:numPr>
                <w:ilvl w:val="0"/>
                <w:numId w:val="48"/>
              </w:numPr>
              <w:spacing w:after="121" w:line="239" w:lineRule="auto"/>
              <w:ind w:left="369" w:right="0" w:hanging="355"/>
              <w:jc w:val="left"/>
            </w:pPr>
            <w:r w:rsidRPr="000A698F">
              <w:t xml:space="preserve">Carry out work on behalf of clients to profile areas for potential development opportunities. </w:t>
            </w:r>
          </w:p>
          <w:p w14:paraId="3B907A3A" w14:textId="77777777" w:rsidR="00A538A8" w:rsidRPr="000A698F" w:rsidRDefault="00A26B06" w:rsidP="005D74E8">
            <w:pPr>
              <w:numPr>
                <w:ilvl w:val="0"/>
                <w:numId w:val="48"/>
              </w:numPr>
              <w:spacing w:after="0" w:line="259" w:lineRule="auto"/>
              <w:ind w:left="369" w:right="0" w:hanging="355"/>
              <w:jc w:val="left"/>
            </w:pPr>
            <w:r w:rsidRPr="000A698F">
              <w:t xml:space="preserve">Understand the accommodation arrangements of different demographic groups, so that our clients can refine and develop new products and services and marketing activity. </w:t>
            </w:r>
          </w:p>
        </w:tc>
        <w:tc>
          <w:tcPr>
            <w:tcW w:w="2127" w:type="dxa"/>
            <w:tcBorders>
              <w:top w:val="single" w:sz="4" w:space="0" w:color="000000"/>
              <w:left w:val="single" w:sz="4" w:space="0" w:color="000000"/>
              <w:bottom w:val="single" w:sz="4" w:space="0" w:color="000000"/>
              <w:right w:val="single" w:sz="4" w:space="0" w:color="000000"/>
            </w:tcBorders>
            <w:vAlign w:val="center"/>
          </w:tcPr>
          <w:p w14:paraId="30ADE501" w14:textId="77777777" w:rsidR="00A538A8" w:rsidRPr="000A698F" w:rsidRDefault="00A26B06" w:rsidP="005D74E8">
            <w:pPr>
              <w:spacing w:after="0" w:line="259" w:lineRule="auto"/>
              <w:ind w:left="14" w:right="191" w:firstLine="0"/>
              <w:jc w:val="left"/>
            </w:pPr>
            <w:r w:rsidRPr="000A698F">
              <w:t xml:space="preserve">As required by the project or at data subject’s request. </w:t>
            </w:r>
          </w:p>
        </w:tc>
        <w:tc>
          <w:tcPr>
            <w:tcW w:w="3029" w:type="dxa"/>
            <w:gridSpan w:val="2"/>
            <w:tcBorders>
              <w:top w:val="single" w:sz="4" w:space="0" w:color="000000"/>
              <w:left w:val="single" w:sz="4" w:space="0" w:color="000000"/>
              <w:bottom w:val="single" w:sz="4" w:space="0" w:color="000000"/>
              <w:right w:val="single" w:sz="4" w:space="0" w:color="000000"/>
            </w:tcBorders>
            <w:vAlign w:val="center"/>
          </w:tcPr>
          <w:p w14:paraId="1A371A5A" w14:textId="77777777" w:rsidR="00A538A8" w:rsidRPr="000A698F" w:rsidRDefault="00A26B06" w:rsidP="005D74E8">
            <w:pPr>
              <w:numPr>
                <w:ilvl w:val="0"/>
                <w:numId w:val="49"/>
              </w:numPr>
              <w:spacing w:after="115" w:line="240" w:lineRule="auto"/>
              <w:ind w:right="0" w:hanging="283"/>
              <w:jc w:val="left"/>
            </w:pPr>
            <w:r w:rsidRPr="000A698F">
              <w:t xml:space="preserve">12 years after the project completion. </w:t>
            </w:r>
          </w:p>
          <w:p w14:paraId="4EFAB102" w14:textId="77777777" w:rsidR="00A538A8" w:rsidRPr="000A698F" w:rsidRDefault="00A26B06" w:rsidP="005D74E8">
            <w:pPr>
              <w:numPr>
                <w:ilvl w:val="0"/>
                <w:numId w:val="49"/>
              </w:numPr>
              <w:spacing w:after="120" w:line="240" w:lineRule="auto"/>
              <w:ind w:right="0" w:hanging="283"/>
              <w:jc w:val="left"/>
            </w:pPr>
            <w:r w:rsidRPr="000A698F">
              <w:t xml:space="preserve">12 years after the project completion. </w:t>
            </w:r>
          </w:p>
          <w:p w14:paraId="02656A0E" w14:textId="482C3538" w:rsidR="00A538A8" w:rsidRPr="000A698F" w:rsidRDefault="00FD1C65" w:rsidP="005D74E8">
            <w:pPr>
              <w:numPr>
                <w:ilvl w:val="0"/>
                <w:numId w:val="49"/>
              </w:numPr>
              <w:spacing w:after="5" w:line="236" w:lineRule="auto"/>
              <w:ind w:right="0" w:hanging="283"/>
              <w:jc w:val="left"/>
            </w:pPr>
            <w:r w:rsidRPr="000A698F">
              <w:t>12</w:t>
            </w:r>
            <w:r w:rsidR="00A26B06" w:rsidRPr="000A698F">
              <w:t xml:space="preserve"> years after project completion. </w:t>
            </w:r>
          </w:p>
          <w:p w14:paraId="07A243C7" w14:textId="77777777" w:rsidR="00A538A8" w:rsidRPr="000A698F" w:rsidRDefault="00A26B06" w:rsidP="005D74E8">
            <w:pPr>
              <w:spacing w:after="0" w:line="259" w:lineRule="auto"/>
              <w:ind w:left="773" w:right="0" w:firstLine="0"/>
              <w:jc w:val="left"/>
            </w:pPr>
            <w:r w:rsidRPr="000A698F">
              <w:t xml:space="preserve"> </w:t>
            </w:r>
          </w:p>
        </w:tc>
        <w:tc>
          <w:tcPr>
            <w:tcW w:w="3491" w:type="dxa"/>
            <w:tcBorders>
              <w:top w:val="single" w:sz="4" w:space="0" w:color="000000"/>
              <w:left w:val="single" w:sz="4" w:space="0" w:color="000000"/>
              <w:bottom w:val="single" w:sz="4" w:space="0" w:color="000000"/>
              <w:right w:val="single" w:sz="4" w:space="0" w:color="000000"/>
            </w:tcBorders>
            <w:vAlign w:val="center"/>
          </w:tcPr>
          <w:p w14:paraId="770ECE9B" w14:textId="77777777" w:rsidR="00A538A8" w:rsidRPr="000A698F" w:rsidRDefault="00A26B06" w:rsidP="005D74E8">
            <w:pPr>
              <w:numPr>
                <w:ilvl w:val="0"/>
                <w:numId w:val="50"/>
              </w:numPr>
              <w:spacing w:after="116" w:line="239" w:lineRule="auto"/>
              <w:ind w:right="0" w:hanging="283"/>
              <w:jc w:val="left"/>
            </w:pPr>
            <w:r w:rsidRPr="000A698F">
              <w:t xml:space="preserve">Data will be archived and not re-used once the full project has been completed ie once construction has taken place.  Data may be anonymised and used for research purposes at any time up to the deletion period. </w:t>
            </w:r>
          </w:p>
          <w:p w14:paraId="0E1912AE" w14:textId="77777777" w:rsidR="00A538A8" w:rsidRPr="000A698F" w:rsidRDefault="00A26B06" w:rsidP="005D74E8">
            <w:pPr>
              <w:numPr>
                <w:ilvl w:val="0"/>
                <w:numId w:val="50"/>
              </w:numPr>
              <w:spacing w:after="122" w:line="239" w:lineRule="auto"/>
              <w:ind w:right="0" w:hanging="283"/>
              <w:jc w:val="left"/>
            </w:pPr>
            <w:r w:rsidRPr="000A698F">
              <w:t xml:space="preserve">Data will be archived and not re-used once the full project has been completed ie once construction has taken place.  Data may be anonymised and used for research purposes at any time up to the deletion period. </w:t>
            </w:r>
          </w:p>
          <w:p w14:paraId="72EE43A5" w14:textId="77777777" w:rsidR="00A538A8" w:rsidRPr="000A698F" w:rsidRDefault="00A26B06" w:rsidP="005D74E8">
            <w:pPr>
              <w:numPr>
                <w:ilvl w:val="0"/>
                <w:numId w:val="50"/>
              </w:numPr>
              <w:spacing w:after="5" w:line="236" w:lineRule="auto"/>
              <w:ind w:right="0" w:hanging="283"/>
              <w:jc w:val="left"/>
            </w:pPr>
            <w:r w:rsidRPr="000A698F">
              <w:t xml:space="preserve">Data will be archived and not re-used after 3 years. </w:t>
            </w:r>
          </w:p>
          <w:p w14:paraId="39A6181D" w14:textId="77777777" w:rsidR="00A538A8" w:rsidRPr="000A698F" w:rsidRDefault="00A26B06" w:rsidP="005D74E8">
            <w:pPr>
              <w:spacing w:after="0" w:line="259" w:lineRule="auto"/>
              <w:ind w:left="283" w:right="0" w:firstLine="0"/>
              <w:jc w:val="left"/>
            </w:pPr>
            <w:r w:rsidRPr="000A698F">
              <w:t xml:space="preserve">Data may be anonymised and used for research purposes at any time up to the deletion period. </w:t>
            </w:r>
          </w:p>
        </w:tc>
      </w:tr>
    </w:tbl>
    <w:p w14:paraId="5D50BE1F" w14:textId="667ED421" w:rsidR="00FD1C65" w:rsidRPr="000A698F" w:rsidRDefault="00FD1C65"/>
    <w:p w14:paraId="2A9CE08A" w14:textId="77777777" w:rsidR="00FD1C65" w:rsidRPr="000A698F" w:rsidRDefault="00FD1C65">
      <w:pPr>
        <w:spacing w:after="160" w:line="259" w:lineRule="auto"/>
        <w:ind w:left="0" w:right="0" w:firstLine="0"/>
        <w:jc w:val="left"/>
      </w:pPr>
      <w:r w:rsidRPr="000A698F">
        <w:br w:type="page"/>
      </w:r>
    </w:p>
    <w:tbl>
      <w:tblPr>
        <w:tblStyle w:val="TableGrid"/>
        <w:tblW w:w="15566" w:type="dxa"/>
        <w:tblInd w:w="-830" w:type="dxa"/>
        <w:tblCellMar>
          <w:top w:w="11" w:type="dxa"/>
          <w:right w:w="53" w:type="dxa"/>
        </w:tblCellMar>
        <w:tblLook w:val="04A0" w:firstRow="1" w:lastRow="0" w:firstColumn="1" w:lastColumn="0" w:noHBand="0" w:noVBand="1"/>
      </w:tblPr>
      <w:tblGrid>
        <w:gridCol w:w="1527"/>
        <w:gridCol w:w="1527"/>
        <w:gridCol w:w="3865"/>
        <w:gridCol w:w="2127"/>
        <w:gridCol w:w="480"/>
        <w:gridCol w:w="2549"/>
        <w:gridCol w:w="3491"/>
      </w:tblGrid>
      <w:tr w:rsidR="00FD1C65" w:rsidRPr="000A698F" w14:paraId="2FA485AB" w14:textId="77777777" w:rsidTr="002D0D65">
        <w:trPr>
          <w:trHeight w:val="639"/>
        </w:trPr>
        <w:tc>
          <w:tcPr>
            <w:tcW w:w="1527" w:type="dxa"/>
            <w:tcBorders>
              <w:top w:val="single" w:sz="4" w:space="0" w:color="000000"/>
              <w:left w:val="single" w:sz="4" w:space="0" w:color="000000"/>
              <w:bottom w:val="single" w:sz="4" w:space="0" w:color="000000"/>
              <w:right w:val="single" w:sz="4" w:space="0" w:color="000000"/>
            </w:tcBorders>
            <w:vAlign w:val="center"/>
          </w:tcPr>
          <w:p w14:paraId="5F5ECCD9" w14:textId="77777777" w:rsidR="00FD1C65" w:rsidRPr="000A698F" w:rsidRDefault="00FD1C65" w:rsidP="002D0D65">
            <w:pPr>
              <w:spacing w:after="0" w:line="259" w:lineRule="auto"/>
              <w:ind w:left="61" w:right="0" w:firstLine="0"/>
              <w:jc w:val="left"/>
            </w:pPr>
            <w:r w:rsidRPr="000A698F">
              <w:rPr>
                <w:b/>
              </w:rPr>
              <w:lastRenderedPageBreak/>
              <w:t>Data Ref.</w:t>
            </w:r>
          </w:p>
        </w:tc>
        <w:tc>
          <w:tcPr>
            <w:tcW w:w="1527" w:type="dxa"/>
            <w:tcBorders>
              <w:top w:val="single" w:sz="4" w:space="0" w:color="000000"/>
              <w:left w:val="single" w:sz="4" w:space="0" w:color="000000"/>
              <w:bottom w:val="single" w:sz="4" w:space="0" w:color="000000"/>
              <w:right w:val="single" w:sz="4" w:space="0" w:color="000000"/>
            </w:tcBorders>
            <w:vAlign w:val="center"/>
          </w:tcPr>
          <w:p w14:paraId="52E57BF2" w14:textId="77777777" w:rsidR="00FD1C65" w:rsidRPr="000A698F" w:rsidRDefault="00FD1C65" w:rsidP="002D0D65">
            <w:pPr>
              <w:spacing w:after="0" w:line="259" w:lineRule="auto"/>
              <w:ind w:left="131" w:right="17" w:firstLine="0"/>
              <w:jc w:val="left"/>
            </w:pPr>
            <w:r w:rsidRPr="000A698F">
              <w:rPr>
                <w:b/>
              </w:rPr>
              <w:t>Type of Data</w:t>
            </w:r>
          </w:p>
        </w:tc>
        <w:tc>
          <w:tcPr>
            <w:tcW w:w="3865" w:type="dxa"/>
            <w:tcBorders>
              <w:top w:val="single" w:sz="4" w:space="0" w:color="000000"/>
              <w:left w:val="single" w:sz="4" w:space="0" w:color="000000"/>
              <w:bottom w:val="single" w:sz="4" w:space="0" w:color="000000"/>
              <w:right w:val="single" w:sz="4" w:space="0" w:color="000000"/>
            </w:tcBorders>
            <w:vAlign w:val="center"/>
          </w:tcPr>
          <w:p w14:paraId="48D0C7F5" w14:textId="77777777" w:rsidR="00FD1C65" w:rsidRPr="000A698F" w:rsidRDefault="00FD1C65" w:rsidP="002D0D65">
            <w:pPr>
              <w:spacing w:after="0" w:line="259" w:lineRule="auto"/>
              <w:ind w:left="106" w:right="0" w:firstLine="0"/>
              <w:jc w:val="left"/>
            </w:pPr>
            <w:r w:rsidRPr="000A698F">
              <w:rPr>
                <w:b/>
              </w:rPr>
              <w:t>Purpose of Data</w:t>
            </w:r>
          </w:p>
        </w:tc>
        <w:tc>
          <w:tcPr>
            <w:tcW w:w="2127" w:type="dxa"/>
            <w:tcBorders>
              <w:top w:val="single" w:sz="4" w:space="0" w:color="000000"/>
              <w:left w:val="single" w:sz="4" w:space="0" w:color="000000"/>
              <w:bottom w:val="single" w:sz="4" w:space="0" w:color="000000"/>
              <w:right w:val="single" w:sz="4" w:space="0" w:color="000000"/>
            </w:tcBorders>
            <w:vAlign w:val="center"/>
          </w:tcPr>
          <w:p w14:paraId="0C93E211" w14:textId="77777777" w:rsidR="00FD1C65" w:rsidRPr="000A698F" w:rsidRDefault="00FD1C65" w:rsidP="002D0D65">
            <w:pPr>
              <w:spacing w:after="0" w:line="259" w:lineRule="auto"/>
              <w:ind w:left="43" w:right="0" w:firstLine="0"/>
              <w:jc w:val="left"/>
            </w:pPr>
            <w:r w:rsidRPr="000A698F">
              <w:rPr>
                <w:b/>
              </w:rPr>
              <w:t>Review Period</w:t>
            </w:r>
          </w:p>
        </w:tc>
        <w:tc>
          <w:tcPr>
            <w:tcW w:w="480" w:type="dxa"/>
            <w:tcBorders>
              <w:top w:val="single" w:sz="4" w:space="0" w:color="000000"/>
              <w:left w:val="single" w:sz="4" w:space="0" w:color="000000"/>
              <w:bottom w:val="single" w:sz="4" w:space="0" w:color="000000"/>
              <w:right w:val="nil"/>
            </w:tcBorders>
            <w:vAlign w:val="center"/>
          </w:tcPr>
          <w:p w14:paraId="20545469" w14:textId="77777777" w:rsidR="00FD1C65" w:rsidRPr="000A698F" w:rsidRDefault="00FD1C65" w:rsidP="002D0D65">
            <w:pPr>
              <w:spacing w:after="160" w:line="259" w:lineRule="auto"/>
              <w:ind w:left="0" w:right="0" w:firstLine="0"/>
              <w:jc w:val="left"/>
            </w:pPr>
          </w:p>
        </w:tc>
        <w:tc>
          <w:tcPr>
            <w:tcW w:w="2549" w:type="dxa"/>
            <w:tcBorders>
              <w:top w:val="single" w:sz="4" w:space="0" w:color="000000"/>
              <w:left w:val="nil"/>
              <w:bottom w:val="single" w:sz="4" w:space="0" w:color="000000"/>
              <w:right w:val="single" w:sz="4" w:space="0" w:color="000000"/>
            </w:tcBorders>
            <w:vAlign w:val="center"/>
          </w:tcPr>
          <w:p w14:paraId="5E36F664" w14:textId="77777777" w:rsidR="00FD1C65" w:rsidRPr="000A698F" w:rsidRDefault="00FD1C65" w:rsidP="002D0D65">
            <w:pPr>
              <w:spacing w:after="0" w:line="259" w:lineRule="auto"/>
              <w:ind w:left="648" w:right="0" w:hanging="638"/>
              <w:jc w:val="left"/>
            </w:pPr>
            <w:r w:rsidRPr="000A698F">
              <w:rPr>
                <w:b/>
              </w:rPr>
              <w:t>Retention Period or Criteria</w:t>
            </w:r>
          </w:p>
        </w:tc>
        <w:tc>
          <w:tcPr>
            <w:tcW w:w="3491" w:type="dxa"/>
            <w:tcBorders>
              <w:top w:val="single" w:sz="4" w:space="0" w:color="000000"/>
              <w:left w:val="single" w:sz="4" w:space="0" w:color="000000"/>
              <w:bottom w:val="single" w:sz="4" w:space="0" w:color="000000"/>
              <w:right w:val="single" w:sz="4" w:space="0" w:color="000000"/>
            </w:tcBorders>
            <w:vAlign w:val="center"/>
          </w:tcPr>
          <w:p w14:paraId="7D9747A5" w14:textId="77777777" w:rsidR="00FD1C65" w:rsidRPr="000A698F" w:rsidRDefault="00FD1C65" w:rsidP="002D0D65">
            <w:pPr>
              <w:spacing w:after="0" w:line="259" w:lineRule="auto"/>
              <w:ind w:left="41" w:right="0" w:firstLine="0"/>
              <w:jc w:val="left"/>
            </w:pPr>
            <w:r w:rsidRPr="000A698F">
              <w:rPr>
                <w:b/>
              </w:rPr>
              <w:t>Comments</w:t>
            </w:r>
          </w:p>
        </w:tc>
      </w:tr>
      <w:tr w:rsidR="00A538A8" w:rsidRPr="000A698F" w14:paraId="1DC9913A" w14:textId="77777777" w:rsidTr="005D74E8">
        <w:tblPrEx>
          <w:tblCellMar>
            <w:left w:w="91" w:type="dxa"/>
          </w:tblCellMar>
        </w:tblPrEx>
        <w:trPr>
          <w:trHeight w:val="4792"/>
        </w:trPr>
        <w:tc>
          <w:tcPr>
            <w:tcW w:w="1527" w:type="dxa"/>
            <w:tcBorders>
              <w:top w:val="single" w:sz="4" w:space="0" w:color="000000"/>
              <w:left w:val="single" w:sz="4" w:space="0" w:color="000000"/>
              <w:bottom w:val="single" w:sz="4" w:space="0" w:color="000000"/>
              <w:right w:val="single" w:sz="4" w:space="0" w:color="000000"/>
            </w:tcBorders>
            <w:vAlign w:val="center"/>
          </w:tcPr>
          <w:p w14:paraId="02A5C796" w14:textId="77777777" w:rsidR="00A538A8" w:rsidRPr="000A698F" w:rsidRDefault="00A26B06" w:rsidP="005D74E8">
            <w:pPr>
              <w:spacing w:after="0" w:line="259" w:lineRule="auto"/>
              <w:ind w:left="19" w:right="0" w:firstLine="0"/>
              <w:jc w:val="left"/>
            </w:pPr>
            <w:r w:rsidRPr="000A698F">
              <w:t xml:space="preserve">Housing </w:t>
            </w:r>
          </w:p>
        </w:tc>
        <w:tc>
          <w:tcPr>
            <w:tcW w:w="1527" w:type="dxa"/>
            <w:tcBorders>
              <w:top w:val="single" w:sz="4" w:space="0" w:color="000000"/>
              <w:left w:val="single" w:sz="4" w:space="0" w:color="000000"/>
              <w:bottom w:val="single" w:sz="4" w:space="0" w:color="000000"/>
              <w:right w:val="single" w:sz="4" w:space="0" w:color="000000"/>
            </w:tcBorders>
            <w:vAlign w:val="center"/>
          </w:tcPr>
          <w:p w14:paraId="2CE68735" w14:textId="77777777" w:rsidR="00A538A8" w:rsidRPr="000A698F" w:rsidRDefault="00A26B06" w:rsidP="005D74E8">
            <w:pPr>
              <w:spacing w:after="0" w:line="259" w:lineRule="auto"/>
              <w:ind w:left="19" w:right="0" w:firstLine="0"/>
              <w:jc w:val="left"/>
            </w:pPr>
            <w:r w:rsidRPr="000A698F">
              <w:t xml:space="preserve">Information on home ownership. Tenure, type and size of housing </w:t>
            </w:r>
          </w:p>
        </w:tc>
        <w:tc>
          <w:tcPr>
            <w:tcW w:w="3865" w:type="dxa"/>
            <w:tcBorders>
              <w:top w:val="single" w:sz="4" w:space="0" w:color="000000"/>
              <w:left w:val="single" w:sz="4" w:space="0" w:color="000000"/>
              <w:bottom w:val="single" w:sz="4" w:space="0" w:color="000000"/>
              <w:right w:val="single" w:sz="4" w:space="0" w:color="000000"/>
            </w:tcBorders>
            <w:vAlign w:val="center"/>
          </w:tcPr>
          <w:p w14:paraId="22DDBB33" w14:textId="77777777" w:rsidR="00A538A8" w:rsidRPr="000A698F" w:rsidRDefault="00A26B06" w:rsidP="005D74E8">
            <w:pPr>
              <w:spacing w:after="95" w:line="259" w:lineRule="auto"/>
              <w:ind w:left="14" w:right="0" w:firstLine="0"/>
              <w:jc w:val="left"/>
            </w:pPr>
            <w:r w:rsidRPr="000A698F">
              <w:t xml:space="preserve">To enable us to: </w:t>
            </w:r>
          </w:p>
          <w:p w14:paraId="2F634DD3" w14:textId="77777777" w:rsidR="00A538A8" w:rsidRPr="000A698F" w:rsidRDefault="00A26B06" w:rsidP="005D74E8">
            <w:pPr>
              <w:numPr>
                <w:ilvl w:val="0"/>
                <w:numId w:val="51"/>
              </w:numPr>
              <w:spacing w:after="117" w:line="240" w:lineRule="auto"/>
              <w:ind w:left="369" w:right="0" w:hanging="355"/>
              <w:jc w:val="left"/>
            </w:pPr>
            <w:r w:rsidRPr="000A698F">
              <w:t xml:space="preserve">Ensure that public consultation programmes and activities have taken into account the demographic make-up of a particular geography (or group of service-users). </w:t>
            </w:r>
          </w:p>
          <w:p w14:paraId="0FAD5745" w14:textId="77777777" w:rsidR="00A538A8" w:rsidRPr="000A698F" w:rsidRDefault="00A26B06" w:rsidP="005D74E8">
            <w:pPr>
              <w:numPr>
                <w:ilvl w:val="0"/>
                <w:numId w:val="51"/>
              </w:numPr>
              <w:spacing w:after="116" w:line="240" w:lineRule="auto"/>
              <w:ind w:left="369" w:right="0" w:hanging="355"/>
              <w:jc w:val="left"/>
            </w:pPr>
            <w:r w:rsidRPr="000A698F">
              <w:t xml:space="preserve">Carry out work on behalf of clients to profile areas for potential development opportunities. </w:t>
            </w:r>
          </w:p>
          <w:p w14:paraId="07F9ADB7" w14:textId="77777777" w:rsidR="00A538A8" w:rsidRPr="000A698F" w:rsidRDefault="00A26B06" w:rsidP="005D74E8">
            <w:pPr>
              <w:numPr>
                <w:ilvl w:val="0"/>
                <w:numId w:val="51"/>
              </w:numPr>
              <w:spacing w:after="0" w:line="259" w:lineRule="auto"/>
              <w:ind w:left="369" w:right="0" w:hanging="355"/>
              <w:jc w:val="left"/>
            </w:pPr>
            <w:r w:rsidRPr="000A698F">
              <w:t xml:space="preserve">Understand the accommodation arrangements of different demographic groups, so that our clients can refine and develop new products and services and marketing activity. </w:t>
            </w:r>
          </w:p>
        </w:tc>
        <w:tc>
          <w:tcPr>
            <w:tcW w:w="2127" w:type="dxa"/>
            <w:tcBorders>
              <w:top w:val="single" w:sz="4" w:space="0" w:color="000000"/>
              <w:left w:val="single" w:sz="4" w:space="0" w:color="000000"/>
              <w:bottom w:val="single" w:sz="4" w:space="0" w:color="000000"/>
              <w:right w:val="single" w:sz="4" w:space="0" w:color="000000"/>
            </w:tcBorders>
            <w:vAlign w:val="center"/>
          </w:tcPr>
          <w:p w14:paraId="1089E913" w14:textId="77777777" w:rsidR="00A538A8" w:rsidRPr="000A698F" w:rsidRDefault="00A26B06" w:rsidP="005D74E8">
            <w:pPr>
              <w:spacing w:after="0" w:line="259" w:lineRule="auto"/>
              <w:ind w:left="14" w:right="182" w:firstLine="0"/>
              <w:jc w:val="left"/>
            </w:pPr>
            <w:r w:rsidRPr="000A698F">
              <w:t xml:space="preserve">As required by the project or at data subject’s request. </w:t>
            </w:r>
          </w:p>
        </w:tc>
        <w:tc>
          <w:tcPr>
            <w:tcW w:w="3029" w:type="dxa"/>
            <w:gridSpan w:val="2"/>
            <w:tcBorders>
              <w:top w:val="single" w:sz="4" w:space="0" w:color="000000"/>
              <w:left w:val="single" w:sz="4" w:space="0" w:color="000000"/>
              <w:bottom w:val="single" w:sz="4" w:space="0" w:color="000000"/>
              <w:right w:val="single" w:sz="4" w:space="0" w:color="000000"/>
            </w:tcBorders>
            <w:vAlign w:val="center"/>
          </w:tcPr>
          <w:p w14:paraId="15BF3C19" w14:textId="77777777" w:rsidR="00A538A8" w:rsidRPr="000A698F" w:rsidRDefault="00A26B06" w:rsidP="005D74E8">
            <w:pPr>
              <w:numPr>
                <w:ilvl w:val="0"/>
                <w:numId w:val="52"/>
              </w:numPr>
              <w:spacing w:after="116" w:line="240" w:lineRule="auto"/>
              <w:ind w:right="0" w:hanging="283"/>
              <w:jc w:val="left"/>
            </w:pPr>
            <w:r w:rsidRPr="000A698F">
              <w:t xml:space="preserve">12 years after the project completion. </w:t>
            </w:r>
          </w:p>
          <w:p w14:paraId="6471356A" w14:textId="7CC6C757" w:rsidR="00A538A8" w:rsidRPr="000A698F" w:rsidRDefault="00FD1C65" w:rsidP="005D74E8">
            <w:pPr>
              <w:numPr>
                <w:ilvl w:val="0"/>
                <w:numId w:val="52"/>
              </w:numPr>
              <w:spacing w:after="115" w:line="240" w:lineRule="auto"/>
              <w:ind w:right="0" w:hanging="283"/>
              <w:jc w:val="left"/>
            </w:pPr>
            <w:r w:rsidRPr="000A698F">
              <w:t>12</w:t>
            </w:r>
            <w:r w:rsidR="00A26B06" w:rsidRPr="000A698F">
              <w:t xml:space="preserve"> years after project completion. </w:t>
            </w:r>
          </w:p>
          <w:p w14:paraId="661B1566" w14:textId="771F9E79" w:rsidR="00A538A8" w:rsidRPr="000A698F" w:rsidRDefault="00FD1C65" w:rsidP="005D74E8">
            <w:pPr>
              <w:numPr>
                <w:ilvl w:val="0"/>
                <w:numId w:val="52"/>
              </w:numPr>
              <w:spacing w:after="0" w:line="240" w:lineRule="auto"/>
              <w:ind w:right="0" w:hanging="283"/>
              <w:jc w:val="left"/>
            </w:pPr>
            <w:r w:rsidRPr="000A698F">
              <w:t>12</w:t>
            </w:r>
            <w:r w:rsidR="00A26B06" w:rsidRPr="000A698F">
              <w:t xml:space="preserve"> years after project completion. </w:t>
            </w:r>
          </w:p>
          <w:p w14:paraId="3810C77E" w14:textId="77777777" w:rsidR="00A538A8" w:rsidRPr="000A698F" w:rsidRDefault="00A26B06" w:rsidP="005D74E8">
            <w:pPr>
              <w:spacing w:after="0" w:line="259" w:lineRule="auto"/>
              <w:ind w:left="120" w:right="0" w:firstLine="0"/>
              <w:jc w:val="left"/>
            </w:pPr>
            <w:r w:rsidRPr="000A698F">
              <w:t xml:space="preserve"> </w:t>
            </w:r>
          </w:p>
        </w:tc>
        <w:tc>
          <w:tcPr>
            <w:tcW w:w="3491" w:type="dxa"/>
            <w:tcBorders>
              <w:top w:val="single" w:sz="4" w:space="0" w:color="000000"/>
              <w:left w:val="single" w:sz="4" w:space="0" w:color="000000"/>
              <w:bottom w:val="single" w:sz="4" w:space="0" w:color="000000"/>
              <w:right w:val="single" w:sz="4" w:space="0" w:color="000000"/>
            </w:tcBorders>
            <w:vAlign w:val="center"/>
          </w:tcPr>
          <w:p w14:paraId="76C1F3A7" w14:textId="77777777" w:rsidR="00A538A8" w:rsidRPr="000A698F" w:rsidRDefault="00A26B06" w:rsidP="005D74E8">
            <w:pPr>
              <w:numPr>
                <w:ilvl w:val="0"/>
                <w:numId w:val="53"/>
              </w:numPr>
              <w:spacing w:after="116" w:line="239" w:lineRule="auto"/>
              <w:ind w:right="0" w:hanging="283"/>
              <w:jc w:val="left"/>
            </w:pPr>
            <w:r w:rsidRPr="000A698F">
              <w:t xml:space="preserve">Data will be archived and not re-used once the full project has been completed ie once construction has taken place.  Data may be anonymised and used for research purposes at any time up to the deletion period. </w:t>
            </w:r>
          </w:p>
          <w:p w14:paraId="09AD476E" w14:textId="77777777" w:rsidR="00A538A8" w:rsidRPr="000A698F" w:rsidRDefault="00A26B06" w:rsidP="005D74E8">
            <w:pPr>
              <w:numPr>
                <w:ilvl w:val="0"/>
                <w:numId w:val="53"/>
              </w:numPr>
              <w:spacing w:after="120" w:line="240" w:lineRule="auto"/>
              <w:ind w:right="0" w:hanging="283"/>
              <w:jc w:val="left"/>
            </w:pPr>
            <w:r w:rsidRPr="000A698F">
              <w:t xml:space="preserve">Data will be archived and not re-used after 3 years. </w:t>
            </w:r>
          </w:p>
          <w:p w14:paraId="579A00E1" w14:textId="77777777" w:rsidR="00A538A8" w:rsidRPr="000A698F" w:rsidRDefault="00A26B06" w:rsidP="005D74E8">
            <w:pPr>
              <w:numPr>
                <w:ilvl w:val="0"/>
                <w:numId w:val="53"/>
              </w:numPr>
              <w:spacing w:after="4" w:line="236" w:lineRule="auto"/>
              <w:ind w:right="0" w:hanging="283"/>
              <w:jc w:val="left"/>
            </w:pPr>
            <w:r w:rsidRPr="000A698F">
              <w:t xml:space="preserve">Data will be archived and not re-used after 3 years. </w:t>
            </w:r>
          </w:p>
          <w:p w14:paraId="4A20A13D" w14:textId="77777777" w:rsidR="00A538A8" w:rsidRPr="000A698F" w:rsidRDefault="00A26B06" w:rsidP="005D74E8">
            <w:pPr>
              <w:spacing w:after="122" w:line="239" w:lineRule="auto"/>
              <w:ind w:left="283" w:right="0" w:firstLine="0"/>
              <w:jc w:val="left"/>
            </w:pPr>
            <w:r w:rsidRPr="000A698F">
              <w:t xml:space="preserve">Data may be anonymised and used for research purposes at any time up to the deletion period. </w:t>
            </w:r>
          </w:p>
          <w:p w14:paraId="60D67168" w14:textId="77777777" w:rsidR="00A538A8" w:rsidRPr="000A698F" w:rsidRDefault="00A26B06" w:rsidP="005D74E8">
            <w:pPr>
              <w:spacing w:after="0" w:line="259" w:lineRule="auto"/>
              <w:ind w:left="14" w:right="0" w:firstLine="0"/>
              <w:jc w:val="left"/>
            </w:pPr>
            <w:r w:rsidRPr="000A698F">
              <w:t xml:space="preserve"> </w:t>
            </w:r>
          </w:p>
        </w:tc>
      </w:tr>
    </w:tbl>
    <w:p w14:paraId="58D52DDE" w14:textId="77777777" w:rsidR="00A538A8" w:rsidRPr="000A698F" w:rsidRDefault="00A538A8">
      <w:pPr>
        <w:spacing w:after="0" w:line="259" w:lineRule="auto"/>
        <w:ind w:left="-1440" w:right="15394" w:firstLine="0"/>
        <w:jc w:val="left"/>
      </w:pPr>
    </w:p>
    <w:p w14:paraId="398AC286" w14:textId="1B5568E5" w:rsidR="00FD1C65" w:rsidRPr="000A698F" w:rsidRDefault="00FD1C65">
      <w:pPr>
        <w:spacing w:after="160" w:line="259" w:lineRule="auto"/>
        <w:ind w:left="0" w:right="0" w:firstLine="0"/>
        <w:jc w:val="left"/>
      </w:pPr>
      <w:r w:rsidRPr="000A698F">
        <w:br w:type="page"/>
      </w:r>
    </w:p>
    <w:tbl>
      <w:tblPr>
        <w:tblStyle w:val="TableGrid"/>
        <w:tblW w:w="15566" w:type="dxa"/>
        <w:tblInd w:w="-830" w:type="dxa"/>
        <w:tblCellMar>
          <w:top w:w="11" w:type="dxa"/>
          <w:right w:w="53" w:type="dxa"/>
        </w:tblCellMar>
        <w:tblLook w:val="04A0" w:firstRow="1" w:lastRow="0" w:firstColumn="1" w:lastColumn="0" w:noHBand="0" w:noVBand="1"/>
      </w:tblPr>
      <w:tblGrid>
        <w:gridCol w:w="1527"/>
        <w:gridCol w:w="1527"/>
        <w:gridCol w:w="3865"/>
        <w:gridCol w:w="2127"/>
        <w:gridCol w:w="480"/>
        <w:gridCol w:w="2549"/>
        <w:gridCol w:w="3491"/>
      </w:tblGrid>
      <w:tr w:rsidR="00FD1C65" w:rsidRPr="000A698F" w14:paraId="6EA633F0" w14:textId="77777777" w:rsidTr="002D0D65">
        <w:trPr>
          <w:trHeight w:val="639"/>
        </w:trPr>
        <w:tc>
          <w:tcPr>
            <w:tcW w:w="1527" w:type="dxa"/>
            <w:tcBorders>
              <w:top w:val="single" w:sz="4" w:space="0" w:color="000000"/>
              <w:left w:val="single" w:sz="4" w:space="0" w:color="000000"/>
              <w:bottom w:val="single" w:sz="4" w:space="0" w:color="000000"/>
              <w:right w:val="single" w:sz="4" w:space="0" w:color="000000"/>
            </w:tcBorders>
            <w:vAlign w:val="center"/>
          </w:tcPr>
          <w:p w14:paraId="15A8DFC1" w14:textId="77777777" w:rsidR="00FD1C65" w:rsidRPr="000A698F" w:rsidRDefault="00FD1C65" w:rsidP="002D0D65">
            <w:pPr>
              <w:spacing w:after="0" w:line="259" w:lineRule="auto"/>
              <w:ind w:left="61" w:right="0" w:firstLine="0"/>
              <w:jc w:val="left"/>
            </w:pPr>
            <w:r w:rsidRPr="000A698F">
              <w:rPr>
                <w:b/>
              </w:rPr>
              <w:lastRenderedPageBreak/>
              <w:t>Data Ref.</w:t>
            </w:r>
          </w:p>
        </w:tc>
        <w:tc>
          <w:tcPr>
            <w:tcW w:w="1527" w:type="dxa"/>
            <w:tcBorders>
              <w:top w:val="single" w:sz="4" w:space="0" w:color="000000"/>
              <w:left w:val="single" w:sz="4" w:space="0" w:color="000000"/>
              <w:bottom w:val="single" w:sz="4" w:space="0" w:color="000000"/>
              <w:right w:val="single" w:sz="4" w:space="0" w:color="000000"/>
            </w:tcBorders>
            <w:vAlign w:val="center"/>
          </w:tcPr>
          <w:p w14:paraId="0A9CBF37" w14:textId="77777777" w:rsidR="00FD1C65" w:rsidRPr="000A698F" w:rsidRDefault="00FD1C65" w:rsidP="002D0D65">
            <w:pPr>
              <w:spacing w:after="0" w:line="259" w:lineRule="auto"/>
              <w:ind w:left="131" w:right="17" w:firstLine="0"/>
              <w:jc w:val="left"/>
            </w:pPr>
            <w:r w:rsidRPr="000A698F">
              <w:rPr>
                <w:b/>
              </w:rPr>
              <w:t>Type of Data</w:t>
            </w:r>
          </w:p>
        </w:tc>
        <w:tc>
          <w:tcPr>
            <w:tcW w:w="3865" w:type="dxa"/>
            <w:tcBorders>
              <w:top w:val="single" w:sz="4" w:space="0" w:color="000000"/>
              <w:left w:val="single" w:sz="4" w:space="0" w:color="000000"/>
              <w:bottom w:val="single" w:sz="4" w:space="0" w:color="000000"/>
              <w:right w:val="single" w:sz="4" w:space="0" w:color="000000"/>
            </w:tcBorders>
            <w:vAlign w:val="center"/>
          </w:tcPr>
          <w:p w14:paraId="3A605B20" w14:textId="77777777" w:rsidR="00FD1C65" w:rsidRPr="000A698F" w:rsidRDefault="00FD1C65" w:rsidP="002D0D65">
            <w:pPr>
              <w:spacing w:after="0" w:line="259" w:lineRule="auto"/>
              <w:ind w:left="106" w:right="0" w:firstLine="0"/>
              <w:jc w:val="left"/>
            </w:pPr>
            <w:r w:rsidRPr="000A698F">
              <w:rPr>
                <w:b/>
              </w:rPr>
              <w:t>Purpose of Data</w:t>
            </w:r>
          </w:p>
        </w:tc>
        <w:tc>
          <w:tcPr>
            <w:tcW w:w="2127" w:type="dxa"/>
            <w:tcBorders>
              <w:top w:val="single" w:sz="4" w:space="0" w:color="000000"/>
              <w:left w:val="single" w:sz="4" w:space="0" w:color="000000"/>
              <w:bottom w:val="single" w:sz="4" w:space="0" w:color="000000"/>
              <w:right w:val="single" w:sz="4" w:space="0" w:color="000000"/>
            </w:tcBorders>
            <w:vAlign w:val="center"/>
          </w:tcPr>
          <w:p w14:paraId="1D94B2AB" w14:textId="77777777" w:rsidR="00FD1C65" w:rsidRPr="000A698F" w:rsidRDefault="00FD1C65" w:rsidP="002D0D65">
            <w:pPr>
              <w:spacing w:after="0" w:line="259" w:lineRule="auto"/>
              <w:ind w:left="43" w:right="0" w:firstLine="0"/>
              <w:jc w:val="left"/>
            </w:pPr>
            <w:r w:rsidRPr="000A698F">
              <w:rPr>
                <w:b/>
              </w:rPr>
              <w:t>Review Period</w:t>
            </w:r>
          </w:p>
        </w:tc>
        <w:tc>
          <w:tcPr>
            <w:tcW w:w="480" w:type="dxa"/>
            <w:tcBorders>
              <w:top w:val="single" w:sz="4" w:space="0" w:color="000000"/>
              <w:left w:val="single" w:sz="4" w:space="0" w:color="000000"/>
              <w:bottom w:val="single" w:sz="4" w:space="0" w:color="000000"/>
              <w:right w:val="nil"/>
            </w:tcBorders>
            <w:vAlign w:val="center"/>
          </w:tcPr>
          <w:p w14:paraId="6C970E01" w14:textId="77777777" w:rsidR="00FD1C65" w:rsidRPr="000A698F" w:rsidRDefault="00FD1C65" w:rsidP="002D0D65">
            <w:pPr>
              <w:spacing w:after="160" w:line="259" w:lineRule="auto"/>
              <w:ind w:left="0" w:right="0" w:firstLine="0"/>
              <w:jc w:val="left"/>
            </w:pPr>
          </w:p>
        </w:tc>
        <w:tc>
          <w:tcPr>
            <w:tcW w:w="2549" w:type="dxa"/>
            <w:tcBorders>
              <w:top w:val="single" w:sz="4" w:space="0" w:color="000000"/>
              <w:left w:val="nil"/>
              <w:bottom w:val="single" w:sz="4" w:space="0" w:color="000000"/>
              <w:right w:val="single" w:sz="4" w:space="0" w:color="000000"/>
            </w:tcBorders>
            <w:vAlign w:val="center"/>
          </w:tcPr>
          <w:p w14:paraId="7A012BEE" w14:textId="77777777" w:rsidR="00FD1C65" w:rsidRPr="000A698F" w:rsidRDefault="00FD1C65" w:rsidP="002D0D65">
            <w:pPr>
              <w:spacing w:after="0" w:line="259" w:lineRule="auto"/>
              <w:ind w:left="648" w:right="0" w:hanging="638"/>
              <w:jc w:val="left"/>
            </w:pPr>
            <w:r w:rsidRPr="000A698F">
              <w:rPr>
                <w:b/>
              </w:rPr>
              <w:t>Retention Period or Criteria</w:t>
            </w:r>
          </w:p>
        </w:tc>
        <w:tc>
          <w:tcPr>
            <w:tcW w:w="3491" w:type="dxa"/>
            <w:tcBorders>
              <w:top w:val="single" w:sz="4" w:space="0" w:color="000000"/>
              <w:left w:val="single" w:sz="4" w:space="0" w:color="000000"/>
              <w:bottom w:val="single" w:sz="4" w:space="0" w:color="000000"/>
              <w:right w:val="single" w:sz="4" w:space="0" w:color="000000"/>
            </w:tcBorders>
            <w:vAlign w:val="center"/>
          </w:tcPr>
          <w:p w14:paraId="19FF3523" w14:textId="77777777" w:rsidR="00FD1C65" w:rsidRPr="000A698F" w:rsidRDefault="00FD1C65" w:rsidP="002D0D65">
            <w:pPr>
              <w:spacing w:after="0" w:line="259" w:lineRule="auto"/>
              <w:ind w:left="41" w:right="0" w:firstLine="0"/>
              <w:jc w:val="left"/>
            </w:pPr>
            <w:r w:rsidRPr="000A698F">
              <w:rPr>
                <w:b/>
              </w:rPr>
              <w:t>Comments</w:t>
            </w:r>
          </w:p>
        </w:tc>
      </w:tr>
      <w:tr w:rsidR="00A538A8" w:rsidRPr="000A698F" w14:paraId="581C5518" w14:textId="77777777" w:rsidTr="005D74E8">
        <w:tblPrEx>
          <w:tblCellMar>
            <w:left w:w="91" w:type="dxa"/>
          </w:tblCellMar>
        </w:tblPrEx>
        <w:trPr>
          <w:trHeight w:val="5834"/>
        </w:trPr>
        <w:tc>
          <w:tcPr>
            <w:tcW w:w="1527" w:type="dxa"/>
            <w:tcBorders>
              <w:top w:val="single" w:sz="4" w:space="0" w:color="000000"/>
              <w:left w:val="single" w:sz="4" w:space="0" w:color="000000"/>
              <w:bottom w:val="single" w:sz="4" w:space="0" w:color="000000"/>
              <w:right w:val="single" w:sz="4" w:space="0" w:color="000000"/>
            </w:tcBorders>
            <w:vAlign w:val="center"/>
          </w:tcPr>
          <w:p w14:paraId="1CFC8D41" w14:textId="1B651584" w:rsidR="00A538A8" w:rsidRPr="000A698F" w:rsidRDefault="002043CB" w:rsidP="005D74E8">
            <w:pPr>
              <w:spacing w:after="0" w:line="259" w:lineRule="auto"/>
              <w:ind w:left="19" w:right="0" w:firstLine="0"/>
              <w:jc w:val="left"/>
            </w:pPr>
            <w:r w:rsidRPr="000A698F">
              <w:t>D</w:t>
            </w:r>
            <w:r w:rsidR="00A26B06" w:rsidRPr="000A698F">
              <w:t xml:space="preserve">isability </w:t>
            </w:r>
          </w:p>
        </w:tc>
        <w:tc>
          <w:tcPr>
            <w:tcW w:w="1527" w:type="dxa"/>
            <w:tcBorders>
              <w:top w:val="single" w:sz="4" w:space="0" w:color="000000"/>
              <w:left w:val="single" w:sz="4" w:space="0" w:color="000000"/>
              <w:bottom w:val="single" w:sz="4" w:space="0" w:color="000000"/>
              <w:right w:val="single" w:sz="4" w:space="0" w:color="000000"/>
            </w:tcBorders>
            <w:vAlign w:val="center"/>
          </w:tcPr>
          <w:p w14:paraId="1FC3C91D" w14:textId="77777777" w:rsidR="00A538A8" w:rsidRPr="000A698F" w:rsidRDefault="00A26B06" w:rsidP="005D74E8">
            <w:pPr>
              <w:spacing w:after="0" w:line="259" w:lineRule="auto"/>
              <w:ind w:left="19" w:right="0" w:firstLine="0"/>
              <w:jc w:val="left"/>
            </w:pPr>
            <w:r w:rsidRPr="000A698F">
              <w:t xml:space="preserve">Disability </w:t>
            </w:r>
          </w:p>
        </w:tc>
        <w:tc>
          <w:tcPr>
            <w:tcW w:w="3865" w:type="dxa"/>
            <w:tcBorders>
              <w:top w:val="single" w:sz="4" w:space="0" w:color="000000"/>
              <w:left w:val="single" w:sz="4" w:space="0" w:color="000000"/>
              <w:bottom w:val="single" w:sz="4" w:space="0" w:color="000000"/>
              <w:right w:val="single" w:sz="4" w:space="0" w:color="000000"/>
            </w:tcBorders>
            <w:vAlign w:val="center"/>
          </w:tcPr>
          <w:p w14:paraId="3507107D" w14:textId="77777777" w:rsidR="00A538A8" w:rsidRPr="000A698F" w:rsidRDefault="00A26B06" w:rsidP="005D74E8">
            <w:pPr>
              <w:numPr>
                <w:ilvl w:val="0"/>
                <w:numId w:val="54"/>
              </w:numPr>
              <w:spacing w:after="122" w:line="239" w:lineRule="auto"/>
              <w:ind w:right="182" w:hanging="346"/>
              <w:jc w:val="left"/>
            </w:pPr>
            <w:r w:rsidRPr="000A698F">
              <w:t xml:space="preserve">To enable us to ensure that public consultation programmes and activities have taken into account the demographic makeup of a particular geography (or group of service-users). </w:t>
            </w:r>
          </w:p>
          <w:p w14:paraId="6B1052AA" w14:textId="77777777" w:rsidR="00A538A8" w:rsidRPr="000A698F" w:rsidRDefault="00A26B06" w:rsidP="005D74E8">
            <w:pPr>
              <w:numPr>
                <w:ilvl w:val="0"/>
                <w:numId w:val="54"/>
              </w:numPr>
              <w:spacing w:after="122" w:line="238" w:lineRule="auto"/>
              <w:ind w:right="182" w:hanging="346"/>
              <w:jc w:val="left"/>
            </w:pPr>
            <w:r w:rsidRPr="000A698F">
              <w:t xml:space="preserve">To ensure that market research activity is targeted at the correct audiences. </w:t>
            </w:r>
          </w:p>
          <w:p w14:paraId="6C4039FE" w14:textId="77777777" w:rsidR="00A538A8" w:rsidRPr="000A698F" w:rsidRDefault="00A26B06" w:rsidP="005D74E8">
            <w:pPr>
              <w:numPr>
                <w:ilvl w:val="0"/>
                <w:numId w:val="54"/>
              </w:numPr>
              <w:spacing w:after="132" w:line="241" w:lineRule="auto"/>
              <w:ind w:right="182" w:hanging="346"/>
              <w:jc w:val="left"/>
            </w:pPr>
            <w:r w:rsidRPr="000A698F">
              <w:t xml:space="preserve">To enable us to provide services on behalf of clients in healthcare including the following: </w:t>
            </w:r>
          </w:p>
          <w:p w14:paraId="76FDB763" w14:textId="77777777" w:rsidR="00A538A8" w:rsidRPr="000A698F" w:rsidRDefault="00A26B06" w:rsidP="005D74E8">
            <w:pPr>
              <w:numPr>
                <w:ilvl w:val="1"/>
                <w:numId w:val="54"/>
              </w:numPr>
              <w:spacing w:after="134" w:line="242" w:lineRule="auto"/>
              <w:ind w:right="0" w:hanging="288"/>
              <w:jc w:val="left"/>
            </w:pPr>
            <w:r w:rsidRPr="000A698F">
              <w:t xml:space="preserve">Medical device and pharmaceutical development </w:t>
            </w:r>
          </w:p>
          <w:p w14:paraId="7E714360" w14:textId="77777777" w:rsidR="00A538A8" w:rsidRPr="000A698F" w:rsidRDefault="00A26B06" w:rsidP="005D74E8">
            <w:pPr>
              <w:numPr>
                <w:ilvl w:val="1"/>
                <w:numId w:val="54"/>
              </w:numPr>
              <w:spacing w:after="137" w:line="239" w:lineRule="auto"/>
              <w:ind w:right="0" w:hanging="288"/>
              <w:jc w:val="left"/>
            </w:pPr>
            <w:r w:rsidRPr="000A698F">
              <w:t xml:space="preserve">The provision of health services by the public and private sectors </w:t>
            </w:r>
          </w:p>
          <w:p w14:paraId="5A32C82A" w14:textId="77777777" w:rsidR="00A538A8" w:rsidRPr="000A698F" w:rsidRDefault="00A26B06" w:rsidP="005D74E8">
            <w:pPr>
              <w:numPr>
                <w:ilvl w:val="1"/>
                <w:numId w:val="54"/>
              </w:numPr>
              <w:spacing w:after="0" w:line="259" w:lineRule="auto"/>
              <w:ind w:right="0" w:hanging="288"/>
              <w:jc w:val="left"/>
            </w:pPr>
            <w:r w:rsidRPr="000A698F">
              <w:t xml:space="preserve">Public consultation activities around the provision of public and private sector healthcare. </w:t>
            </w:r>
          </w:p>
        </w:tc>
        <w:tc>
          <w:tcPr>
            <w:tcW w:w="2127" w:type="dxa"/>
            <w:tcBorders>
              <w:top w:val="single" w:sz="4" w:space="0" w:color="000000"/>
              <w:left w:val="single" w:sz="4" w:space="0" w:color="000000"/>
              <w:bottom w:val="single" w:sz="4" w:space="0" w:color="000000"/>
              <w:right w:val="single" w:sz="4" w:space="0" w:color="000000"/>
            </w:tcBorders>
            <w:vAlign w:val="center"/>
          </w:tcPr>
          <w:p w14:paraId="6935CAB2" w14:textId="77777777" w:rsidR="00A538A8" w:rsidRPr="000A698F" w:rsidRDefault="00A26B06" w:rsidP="005D74E8">
            <w:pPr>
              <w:spacing w:after="0" w:line="259" w:lineRule="auto"/>
              <w:ind w:left="14" w:right="182" w:firstLine="0"/>
              <w:jc w:val="left"/>
            </w:pPr>
            <w:r w:rsidRPr="000A698F">
              <w:t xml:space="preserve">As required by the project or at data subject’s request. </w:t>
            </w:r>
          </w:p>
        </w:tc>
        <w:tc>
          <w:tcPr>
            <w:tcW w:w="3029" w:type="dxa"/>
            <w:gridSpan w:val="2"/>
            <w:tcBorders>
              <w:top w:val="single" w:sz="4" w:space="0" w:color="000000"/>
              <w:left w:val="single" w:sz="4" w:space="0" w:color="000000"/>
              <w:bottom w:val="single" w:sz="4" w:space="0" w:color="000000"/>
              <w:right w:val="single" w:sz="4" w:space="0" w:color="000000"/>
            </w:tcBorders>
            <w:vAlign w:val="center"/>
          </w:tcPr>
          <w:p w14:paraId="4FAE0DE4" w14:textId="77777777" w:rsidR="00A538A8" w:rsidRPr="000A698F" w:rsidRDefault="00A26B06" w:rsidP="005D74E8">
            <w:pPr>
              <w:numPr>
                <w:ilvl w:val="0"/>
                <w:numId w:val="55"/>
              </w:numPr>
              <w:spacing w:after="120" w:line="240" w:lineRule="auto"/>
              <w:ind w:right="0" w:hanging="283"/>
              <w:jc w:val="left"/>
            </w:pPr>
            <w:r w:rsidRPr="000A698F">
              <w:t xml:space="preserve">12 years after the project completion. </w:t>
            </w:r>
          </w:p>
          <w:p w14:paraId="6357CE00" w14:textId="3533DC26" w:rsidR="00A538A8" w:rsidRPr="000A698F" w:rsidRDefault="00FD1C65" w:rsidP="005D74E8">
            <w:pPr>
              <w:numPr>
                <w:ilvl w:val="0"/>
                <w:numId w:val="55"/>
              </w:numPr>
              <w:spacing w:after="116" w:line="240" w:lineRule="auto"/>
              <w:ind w:right="0" w:hanging="283"/>
              <w:jc w:val="left"/>
            </w:pPr>
            <w:r w:rsidRPr="000A698F">
              <w:t>12</w:t>
            </w:r>
            <w:r w:rsidR="00A26B06" w:rsidRPr="000A698F">
              <w:t xml:space="preserve"> years after project completion. </w:t>
            </w:r>
          </w:p>
          <w:p w14:paraId="3A86BE9A" w14:textId="2109C516" w:rsidR="00A538A8" w:rsidRPr="000A698F" w:rsidRDefault="00FD1C65" w:rsidP="005D74E8">
            <w:pPr>
              <w:numPr>
                <w:ilvl w:val="0"/>
                <w:numId w:val="55"/>
              </w:numPr>
              <w:spacing w:after="0" w:line="240" w:lineRule="auto"/>
              <w:ind w:right="0" w:hanging="283"/>
              <w:jc w:val="left"/>
            </w:pPr>
            <w:r w:rsidRPr="000A698F">
              <w:t>12</w:t>
            </w:r>
            <w:r w:rsidR="00A26B06" w:rsidRPr="000A698F">
              <w:t xml:space="preserve"> years after project completion. </w:t>
            </w:r>
          </w:p>
          <w:p w14:paraId="5E4AE34C" w14:textId="77777777" w:rsidR="00A538A8" w:rsidRPr="000A698F" w:rsidRDefault="00A26B06" w:rsidP="005D74E8">
            <w:pPr>
              <w:spacing w:after="0" w:line="259" w:lineRule="auto"/>
              <w:ind w:left="14" w:right="0" w:firstLine="0"/>
              <w:jc w:val="left"/>
            </w:pPr>
            <w:r w:rsidRPr="000A698F">
              <w:t xml:space="preserve"> </w:t>
            </w:r>
          </w:p>
        </w:tc>
        <w:tc>
          <w:tcPr>
            <w:tcW w:w="3491" w:type="dxa"/>
            <w:tcBorders>
              <w:top w:val="single" w:sz="4" w:space="0" w:color="000000"/>
              <w:left w:val="single" w:sz="4" w:space="0" w:color="000000"/>
              <w:bottom w:val="single" w:sz="4" w:space="0" w:color="000000"/>
              <w:right w:val="single" w:sz="4" w:space="0" w:color="000000"/>
            </w:tcBorders>
            <w:vAlign w:val="center"/>
          </w:tcPr>
          <w:p w14:paraId="79FED424" w14:textId="77777777" w:rsidR="00A538A8" w:rsidRPr="000A698F" w:rsidRDefault="00A26B06" w:rsidP="005D74E8">
            <w:pPr>
              <w:numPr>
                <w:ilvl w:val="0"/>
                <w:numId w:val="56"/>
              </w:numPr>
              <w:spacing w:after="121" w:line="239" w:lineRule="auto"/>
              <w:ind w:right="0" w:hanging="283"/>
              <w:jc w:val="left"/>
            </w:pPr>
            <w:r w:rsidRPr="000A698F">
              <w:t xml:space="preserve">Data will be archived and not re-used once the full project has been completed ie once construction has taken place.  Data may be anonymised and used for research purposes at any time up to the deletion period. </w:t>
            </w:r>
          </w:p>
          <w:p w14:paraId="401D5ABF" w14:textId="77777777" w:rsidR="00A538A8" w:rsidRPr="000A698F" w:rsidRDefault="00A26B06" w:rsidP="005D74E8">
            <w:pPr>
              <w:numPr>
                <w:ilvl w:val="0"/>
                <w:numId w:val="56"/>
              </w:numPr>
              <w:spacing w:after="115" w:line="241" w:lineRule="auto"/>
              <w:ind w:right="0" w:hanging="283"/>
              <w:jc w:val="left"/>
            </w:pPr>
            <w:r w:rsidRPr="000A698F">
              <w:t xml:space="preserve">Data will be archived and not re-used after 3 years. </w:t>
            </w:r>
          </w:p>
          <w:p w14:paraId="412F19FE" w14:textId="77777777" w:rsidR="00A538A8" w:rsidRPr="000A698F" w:rsidRDefault="00A26B06" w:rsidP="005D74E8">
            <w:pPr>
              <w:numPr>
                <w:ilvl w:val="0"/>
                <w:numId w:val="56"/>
              </w:numPr>
              <w:spacing w:after="0" w:line="240" w:lineRule="auto"/>
              <w:ind w:right="0" w:hanging="283"/>
              <w:jc w:val="left"/>
            </w:pPr>
            <w:r w:rsidRPr="000A698F">
              <w:t xml:space="preserve">Data will be archived and not re-used after 3 years. </w:t>
            </w:r>
          </w:p>
          <w:p w14:paraId="4704FF7D" w14:textId="77777777" w:rsidR="00A538A8" w:rsidRPr="000A698F" w:rsidRDefault="00A26B06" w:rsidP="005D74E8">
            <w:pPr>
              <w:spacing w:after="121" w:line="239" w:lineRule="auto"/>
              <w:ind w:left="283" w:right="0" w:firstLine="0"/>
              <w:jc w:val="left"/>
            </w:pPr>
            <w:r w:rsidRPr="000A698F">
              <w:t xml:space="preserve">Data may be anonymised and used for research purposes at any time up to the deletion period. </w:t>
            </w:r>
          </w:p>
          <w:p w14:paraId="25CA2C90" w14:textId="77777777" w:rsidR="00A538A8" w:rsidRPr="000A698F" w:rsidRDefault="00A26B06" w:rsidP="005D74E8">
            <w:pPr>
              <w:spacing w:after="0" w:line="259" w:lineRule="auto"/>
              <w:ind w:left="14" w:right="0" w:firstLine="0"/>
              <w:jc w:val="left"/>
            </w:pPr>
            <w:r w:rsidRPr="000A698F">
              <w:t xml:space="preserve"> </w:t>
            </w:r>
          </w:p>
        </w:tc>
      </w:tr>
    </w:tbl>
    <w:p w14:paraId="75C8A5A8" w14:textId="7A3C6984" w:rsidR="00FD1C65" w:rsidRPr="000A698F" w:rsidRDefault="00FD1C65"/>
    <w:p w14:paraId="7AA8EBCE" w14:textId="77777777" w:rsidR="00FD1C65" w:rsidRPr="000A698F" w:rsidRDefault="00FD1C65">
      <w:pPr>
        <w:spacing w:after="160" w:line="259" w:lineRule="auto"/>
        <w:ind w:left="0" w:right="0" w:firstLine="0"/>
        <w:jc w:val="left"/>
      </w:pPr>
      <w:r w:rsidRPr="000A698F">
        <w:br w:type="page"/>
      </w:r>
    </w:p>
    <w:tbl>
      <w:tblPr>
        <w:tblStyle w:val="TableGrid"/>
        <w:tblW w:w="15566" w:type="dxa"/>
        <w:tblInd w:w="-830" w:type="dxa"/>
        <w:tblCellMar>
          <w:top w:w="11" w:type="dxa"/>
          <w:right w:w="53" w:type="dxa"/>
        </w:tblCellMar>
        <w:tblLook w:val="04A0" w:firstRow="1" w:lastRow="0" w:firstColumn="1" w:lastColumn="0" w:noHBand="0" w:noVBand="1"/>
      </w:tblPr>
      <w:tblGrid>
        <w:gridCol w:w="1527"/>
        <w:gridCol w:w="1527"/>
        <w:gridCol w:w="3865"/>
        <w:gridCol w:w="2127"/>
        <w:gridCol w:w="480"/>
        <w:gridCol w:w="2549"/>
        <w:gridCol w:w="3491"/>
      </w:tblGrid>
      <w:tr w:rsidR="00FD1C65" w:rsidRPr="000A698F" w14:paraId="74E5EF4B" w14:textId="77777777" w:rsidTr="002D0D65">
        <w:trPr>
          <w:trHeight w:val="639"/>
        </w:trPr>
        <w:tc>
          <w:tcPr>
            <w:tcW w:w="1527" w:type="dxa"/>
            <w:tcBorders>
              <w:top w:val="single" w:sz="4" w:space="0" w:color="000000"/>
              <w:left w:val="single" w:sz="4" w:space="0" w:color="000000"/>
              <w:bottom w:val="single" w:sz="4" w:space="0" w:color="000000"/>
              <w:right w:val="single" w:sz="4" w:space="0" w:color="000000"/>
            </w:tcBorders>
            <w:vAlign w:val="center"/>
          </w:tcPr>
          <w:p w14:paraId="3D6B2B9B" w14:textId="77777777" w:rsidR="00FD1C65" w:rsidRPr="000A698F" w:rsidRDefault="00FD1C65" w:rsidP="002D0D65">
            <w:pPr>
              <w:spacing w:after="0" w:line="259" w:lineRule="auto"/>
              <w:ind w:left="61" w:right="0" w:firstLine="0"/>
              <w:jc w:val="left"/>
            </w:pPr>
            <w:r w:rsidRPr="000A698F">
              <w:rPr>
                <w:b/>
              </w:rPr>
              <w:lastRenderedPageBreak/>
              <w:t>Data Ref.</w:t>
            </w:r>
          </w:p>
        </w:tc>
        <w:tc>
          <w:tcPr>
            <w:tcW w:w="1527" w:type="dxa"/>
            <w:tcBorders>
              <w:top w:val="single" w:sz="4" w:space="0" w:color="000000"/>
              <w:left w:val="single" w:sz="4" w:space="0" w:color="000000"/>
              <w:bottom w:val="single" w:sz="4" w:space="0" w:color="000000"/>
              <w:right w:val="single" w:sz="4" w:space="0" w:color="000000"/>
            </w:tcBorders>
            <w:vAlign w:val="center"/>
          </w:tcPr>
          <w:p w14:paraId="5374B731" w14:textId="77777777" w:rsidR="00FD1C65" w:rsidRPr="000A698F" w:rsidRDefault="00FD1C65" w:rsidP="002D0D65">
            <w:pPr>
              <w:spacing w:after="0" w:line="259" w:lineRule="auto"/>
              <w:ind w:left="131" w:right="17" w:firstLine="0"/>
              <w:jc w:val="left"/>
            </w:pPr>
            <w:r w:rsidRPr="000A698F">
              <w:rPr>
                <w:b/>
              </w:rPr>
              <w:t>Type of Data</w:t>
            </w:r>
          </w:p>
        </w:tc>
        <w:tc>
          <w:tcPr>
            <w:tcW w:w="3865" w:type="dxa"/>
            <w:tcBorders>
              <w:top w:val="single" w:sz="4" w:space="0" w:color="000000"/>
              <w:left w:val="single" w:sz="4" w:space="0" w:color="000000"/>
              <w:bottom w:val="single" w:sz="4" w:space="0" w:color="000000"/>
              <w:right w:val="single" w:sz="4" w:space="0" w:color="000000"/>
            </w:tcBorders>
            <w:vAlign w:val="center"/>
          </w:tcPr>
          <w:p w14:paraId="3FA4C37E" w14:textId="77777777" w:rsidR="00FD1C65" w:rsidRPr="000A698F" w:rsidRDefault="00FD1C65" w:rsidP="002D0D65">
            <w:pPr>
              <w:spacing w:after="0" w:line="259" w:lineRule="auto"/>
              <w:ind w:left="106" w:right="0" w:firstLine="0"/>
              <w:jc w:val="left"/>
            </w:pPr>
            <w:r w:rsidRPr="000A698F">
              <w:rPr>
                <w:b/>
              </w:rPr>
              <w:t>Purpose of Data</w:t>
            </w:r>
          </w:p>
        </w:tc>
        <w:tc>
          <w:tcPr>
            <w:tcW w:w="2127" w:type="dxa"/>
            <w:tcBorders>
              <w:top w:val="single" w:sz="4" w:space="0" w:color="000000"/>
              <w:left w:val="single" w:sz="4" w:space="0" w:color="000000"/>
              <w:bottom w:val="single" w:sz="4" w:space="0" w:color="000000"/>
              <w:right w:val="single" w:sz="4" w:space="0" w:color="000000"/>
            </w:tcBorders>
            <w:vAlign w:val="center"/>
          </w:tcPr>
          <w:p w14:paraId="2EEC99CF" w14:textId="77777777" w:rsidR="00FD1C65" w:rsidRPr="000A698F" w:rsidRDefault="00FD1C65" w:rsidP="002D0D65">
            <w:pPr>
              <w:spacing w:after="0" w:line="259" w:lineRule="auto"/>
              <w:ind w:left="43" w:right="0" w:firstLine="0"/>
              <w:jc w:val="left"/>
            </w:pPr>
            <w:r w:rsidRPr="000A698F">
              <w:rPr>
                <w:b/>
              </w:rPr>
              <w:t>Review Period</w:t>
            </w:r>
          </w:p>
        </w:tc>
        <w:tc>
          <w:tcPr>
            <w:tcW w:w="480" w:type="dxa"/>
            <w:tcBorders>
              <w:top w:val="single" w:sz="4" w:space="0" w:color="000000"/>
              <w:left w:val="single" w:sz="4" w:space="0" w:color="000000"/>
              <w:bottom w:val="single" w:sz="4" w:space="0" w:color="000000"/>
              <w:right w:val="nil"/>
            </w:tcBorders>
            <w:vAlign w:val="center"/>
          </w:tcPr>
          <w:p w14:paraId="45D5564B" w14:textId="77777777" w:rsidR="00FD1C65" w:rsidRPr="000A698F" w:rsidRDefault="00FD1C65" w:rsidP="002D0D65">
            <w:pPr>
              <w:spacing w:after="160" w:line="259" w:lineRule="auto"/>
              <w:ind w:left="0" w:right="0" w:firstLine="0"/>
              <w:jc w:val="left"/>
            </w:pPr>
          </w:p>
        </w:tc>
        <w:tc>
          <w:tcPr>
            <w:tcW w:w="2549" w:type="dxa"/>
            <w:tcBorders>
              <w:top w:val="single" w:sz="4" w:space="0" w:color="000000"/>
              <w:left w:val="nil"/>
              <w:bottom w:val="single" w:sz="4" w:space="0" w:color="000000"/>
              <w:right w:val="single" w:sz="4" w:space="0" w:color="000000"/>
            </w:tcBorders>
            <w:vAlign w:val="center"/>
          </w:tcPr>
          <w:p w14:paraId="245C48A6" w14:textId="77777777" w:rsidR="00FD1C65" w:rsidRPr="000A698F" w:rsidRDefault="00FD1C65" w:rsidP="002D0D65">
            <w:pPr>
              <w:spacing w:after="0" w:line="259" w:lineRule="auto"/>
              <w:ind w:left="648" w:right="0" w:hanging="638"/>
              <w:jc w:val="left"/>
            </w:pPr>
            <w:r w:rsidRPr="000A698F">
              <w:rPr>
                <w:b/>
              </w:rPr>
              <w:t>Retention Period or Criteria</w:t>
            </w:r>
          </w:p>
        </w:tc>
        <w:tc>
          <w:tcPr>
            <w:tcW w:w="3491" w:type="dxa"/>
            <w:tcBorders>
              <w:top w:val="single" w:sz="4" w:space="0" w:color="000000"/>
              <w:left w:val="single" w:sz="4" w:space="0" w:color="000000"/>
              <w:bottom w:val="single" w:sz="4" w:space="0" w:color="000000"/>
              <w:right w:val="single" w:sz="4" w:space="0" w:color="000000"/>
            </w:tcBorders>
            <w:vAlign w:val="center"/>
          </w:tcPr>
          <w:p w14:paraId="035BD423" w14:textId="77777777" w:rsidR="00FD1C65" w:rsidRPr="000A698F" w:rsidRDefault="00FD1C65" w:rsidP="002D0D65">
            <w:pPr>
              <w:spacing w:after="0" w:line="259" w:lineRule="auto"/>
              <w:ind w:left="41" w:right="0" w:firstLine="0"/>
              <w:jc w:val="left"/>
            </w:pPr>
            <w:r w:rsidRPr="000A698F">
              <w:rPr>
                <w:b/>
              </w:rPr>
              <w:t>Comments</w:t>
            </w:r>
          </w:p>
        </w:tc>
      </w:tr>
      <w:tr w:rsidR="00A538A8" w:rsidRPr="000A698F" w14:paraId="5E02614D" w14:textId="77777777" w:rsidTr="005D74E8">
        <w:tblPrEx>
          <w:tblCellMar>
            <w:left w:w="91" w:type="dxa"/>
          </w:tblCellMar>
        </w:tblPrEx>
        <w:trPr>
          <w:trHeight w:val="3063"/>
        </w:trPr>
        <w:tc>
          <w:tcPr>
            <w:tcW w:w="1527" w:type="dxa"/>
            <w:tcBorders>
              <w:top w:val="single" w:sz="4" w:space="0" w:color="000000"/>
              <w:left w:val="single" w:sz="4" w:space="0" w:color="000000"/>
              <w:bottom w:val="single" w:sz="4" w:space="0" w:color="000000"/>
              <w:right w:val="single" w:sz="4" w:space="0" w:color="000000"/>
            </w:tcBorders>
            <w:vAlign w:val="center"/>
          </w:tcPr>
          <w:p w14:paraId="3AA9D23E" w14:textId="611A5E13" w:rsidR="00A538A8" w:rsidRPr="000A698F" w:rsidRDefault="00A26B06" w:rsidP="005D74E8">
            <w:pPr>
              <w:spacing w:after="0" w:line="259" w:lineRule="auto"/>
              <w:ind w:left="10" w:right="0" w:firstLine="0"/>
              <w:jc w:val="left"/>
            </w:pPr>
            <w:r w:rsidRPr="000A698F">
              <w:t>Medical information</w:t>
            </w:r>
          </w:p>
        </w:tc>
        <w:tc>
          <w:tcPr>
            <w:tcW w:w="1527" w:type="dxa"/>
            <w:tcBorders>
              <w:top w:val="single" w:sz="4" w:space="0" w:color="000000"/>
              <w:left w:val="single" w:sz="4" w:space="0" w:color="000000"/>
              <w:bottom w:val="single" w:sz="4" w:space="0" w:color="000000"/>
              <w:right w:val="single" w:sz="4" w:space="0" w:color="000000"/>
            </w:tcBorders>
            <w:vAlign w:val="center"/>
          </w:tcPr>
          <w:p w14:paraId="1FF36EBD" w14:textId="4B97F60A" w:rsidR="00A538A8" w:rsidRPr="000A698F" w:rsidRDefault="00A26B06" w:rsidP="005D74E8">
            <w:pPr>
              <w:spacing w:after="0" w:line="259" w:lineRule="auto"/>
              <w:ind w:left="10" w:right="62" w:firstLine="0"/>
              <w:jc w:val="left"/>
            </w:pPr>
            <w:r w:rsidRPr="000A698F">
              <w:t>Information about current and past medical history</w:t>
            </w:r>
          </w:p>
        </w:tc>
        <w:tc>
          <w:tcPr>
            <w:tcW w:w="3865" w:type="dxa"/>
            <w:tcBorders>
              <w:top w:val="single" w:sz="4" w:space="0" w:color="000000"/>
              <w:left w:val="single" w:sz="4" w:space="0" w:color="000000"/>
              <w:bottom w:val="single" w:sz="4" w:space="0" w:color="000000"/>
              <w:right w:val="single" w:sz="4" w:space="0" w:color="000000"/>
            </w:tcBorders>
            <w:vAlign w:val="center"/>
          </w:tcPr>
          <w:p w14:paraId="58EC16CF" w14:textId="1FC6B022" w:rsidR="00A538A8" w:rsidRPr="000A698F" w:rsidRDefault="00A26B06" w:rsidP="005D74E8">
            <w:pPr>
              <w:spacing w:after="139" w:line="238" w:lineRule="auto"/>
              <w:ind w:left="5" w:right="230" w:firstLine="0"/>
              <w:jc w:val="left"/>
            </w:pPr>
            <w:r w:rsidRPr="000A698F">
              <w:t>To enable us to provide services on behalf of clients in healthcare including the following:</w:t>
            </w:r>
          </w:p>
          <w:p w14:paraId="7433EE58" w14:textId="245FBB4E" w:rsidR="00A538A8" w:rsidRPr="000A698F" w:rsidRDefault="00A26B06" w:rsidP="005D74E8">
            <w:pPr>
              <w:numPr>
                <w:ilvl w:val="0"/>
                <w:numId w:val="57"/>
              </w:numPr>
              <w:spacing w:after="129" w:line="242" w:lineRule="auto"/>
              <w:ind w:right="0" w:hanging="221"/>
              <w:jc w:val="left"/>
            </w:pPr>
            <w:r w:rsidRPr="000A698F">
              <w:t>Medical device and pharmaceutical development</w:t>
            </w:r>
          </w:p>
          <w:p w14:paraId="074B9C6F" w14:textId="07A16699" w:rsidR="00A538A8" w:rsidRPr="000A698F" w:rsidRDefault="00A26B06" w:rsidP="005D74E8">
            <w:pPr>
              <w:numPr>
                <w:ilvl w:val="0"/>
                <w:numId w:val="57"/>
              </w:numPr>
              <w:spacing w:after="133" w:line="243" w:lineRule="auto"/>
              <w:ind w:right="0" w:hanging="221"/>
              <w:jc w:val="left"/>
            </w:pPr>
            <w:r w:rsidRPr="000A698F">
              <w:t>The provision of health services by the public and private sectors</w:t>
            </w:r>
          </w:p>
          <w:p w14:paraId="7ABD088A" w14:textId="55E9A517" w:rsidR="00A538A8" w:rsidRPr="000A698F" w:rsidRDefault="00A26B06" w:rsidP="005D74E8">
            <w:pPr>
              <w:numPr>
                <w:ilvl w:val="0"/>
                <w:numId w:val="57"/>
              </w:numPr>
              <w:spacing w:after="0" w:line="259" w:lineRule="auto"/>
              <w:ind w:right="0" w:hanging="221"/>
              <w:jc w:val="left"/>
            </w:pPr>
            <w:r w:rsidRPr="000A698F">
              <w:t>Public consultation activities around the provision of public and private sector healthcare.</w:t>
            </w:r>
          </w:p>
        </w:tc>
        <w:tc>
          <w:tcPr>
            <w:tcW w:w="2127" w:type="dxa"/>
            <w:tcBorders>
              <w:top w:val="single" w:sz="4" w:space="0" w:color="000000"/>
              <w:left w:val="single" w:sz="4" w:space="0" w:color="000000"/>
              <w:bottom w:val="single" w:sz="4" w:space="0" w:color="000000"/>
              <w:right w:val="single" w:sz="4" w:space="0" w:color="000000"/>
            </w:tcBorders>
            <w:vAlign w:val="center"/>
          </w:tcPr>
          <w:p w14:paraId="40FD9B81" w14:textId="7F6F5551" w:rsidR="00A538A8" w:rsidRPr="000A698F" w:rsidRDefault="00A26B06" w:rsidP="005D74E8">
            <w:pPr>
              <w:spacing w:after="0" w:line="259" w:lineRule="auto"/>
              <w:ind w:left="5" w:right="179" w:firstLine="0"/>
              <w:jc w:val="left"/>
            </w:pPr>
            <w:r w:rsidRPr="000A698F">
              <w:t>As required by the project or at data subject’s request.</w:t>
            </w:r>
          </w:p>
        </w:tc>
        <w:tc>
          <w:tcPr>
            <w:tcW w:w="3029" w:type="dxa"/>
            <w:gridSpan w:val="2"/>
            <w:tcBorders>
              <w:top w:val="single" w:sz="4" w:space="0" w:color="000000"/>
              <w:left w:val="single" w:sz="4" w:space="0" w:color="000000"/>
              <w:bottom w:val="single" w:sz="4" w:space="0" w:color="000000"/>
              <w:right w:val="single" w:sz="4" w:space="0" w:color="000000"/>
            </w:tcBorders>
            <w:vAlign w:val="center"/>
          </w:tcPr>
          <w:p w14:paraId="5C4389FD" w14:textId="3F337162" w:rsidR="00A538A8" w:rsidRPr="000A698F" w:rsidRDefault="00FD1C65" w:rsidP="005D74E8">
            <w:pPr>
              <w:spacing w:after="0" w:line="240" w:lineRule="auto"/>
              <w:ind w:left="96" w:right="0" w:firstLine="0"/>
              <w:jc w:val="left"/>
            </w:pPr>
            <w:r w:rsidRPr="000A698F">
              <w:t>12</w:t>
            </w:r>
            <w:r w:rsidR="00A26B06" w:rsidRPr="000A698F">
              <w:t xml:space="preserve"> years after project completion.</w:t>
            </w:r>
          </w:p>
          <w:p w14:paraId="26119EDB" w14:textId="5B38B3ED" w:rsidR="00A538A8" w:rsidRPr="000A698F" w:rsidRDefault="00A538A8" w:rsidP="005D74E8">
            <w:pPr>
              <w:spacing w:after="0" w:line="259" w:lineRule="auto"/>
              <w:ind w:left="5" w:right="0" w:firstLine="0"/>
              <w:jc w:val="left"/>
            </w:pPr>
          </w:p>
        </w:tc>
        <w:tc>
          <w:tcPr>
            <w:tcW w:w="3491" w:type="dxa"/>
            <w:tcBorders>
              <w:top w:val="single" w:sz="4" w:space="0" w:color="000000"/>
              <w:left w:val="single" w:sz="4" w:space="0" w:color="000000"/>
              <w:bottom w:val="single" w:sz="4" w:space="0" w:color="000000"/>
              <w:right w:val="single" w:sz="4" w:space="0" w:color="000000"/>
            </w:tcBorders>
            <w:vAlign w:val="center"/>
          </w:tcPr>
          <w:p w14:paraId="0D07F946" w14:textId="295B5EF2" w:rsidR="00A538A8" w:rsidRPr="000A698F" w:rsidRDefault="00A26B06" w:rsidP="005D74E8">
            <w:pPr>
              <w:spacing w:after="0" w:line="240" w:lineRule="auto"/>
              <w:ind w:left="5" w:right="0" w:firstLine="0"/>
              <w:jc w:val="left"/>
            </w:pPr>
            <w:r w:rsidRPr="000A698F">
              <w:t>Data will be archived and not reused after 3 years.</w:t>
            </w:r>
          </w:p>
          <w:p w14:paraId="05F2B160" w14:textId="31562735" w:rsidR="00A538A8" w:rsidRPr="000A698F" w:rsidRDefault="00A26B06" w:rsidP="005D74E8">
            <w:pPr>
              <w:spacing w:after="121" w:line="239" w:lineRule="auto"/>
              <w:ind w:left="5" w:right="14" w:firstLine="0"/>
              <w:jc w:val="left"/>
            </w:pPr>
            <w:r w:rsidRPr="000A698F">
              <w:t>Data may be anonymised and used for research purposes at any time up to the deletion period.</w:t>
            </w:r>
          </w:p>
          <w:p w14:paraId="4A8B532A" w14:textId="512AE60F" w:rsidR="00A538A8" w:rsidRPr="000A698F" w:rsidRDefault="00A538A8" w:rsidP="005D74E8">
            <w:pPr>
              <w:spacing w:after="0" w:line="259" w:lineRule="auto"/>
              <w:ind w:left="5" w:right="0" w:firstLine="0"/>
              <w:jc w:val="left"/>
            </w:pPr>
          </w:p>
        </w:tc>
      </w:tr>
    </w:tbl>
    <w:p w14:paraId="1C5BA828" w14:textId="77777777" w:rsidR="00A538A8" w:rsidRPr="000A698F" w:rsidRDefault="00A26B06">
      <w:pPr>
        <w:spacing w:after="0" w:line="259" w:lineRule="auto"/>
        <w:ind w:left="-720" w:right="0" w:firstLine="0"/>
      </w:pPr>
      <w:r w:rsidRPr="000A698F">
        <w:rPr>
          <w:b/>
        </w:rPr>
        <w:t xml:space="preserve"> </w:t>
      </w:r>
    </w:p>
    <w:p w14:paraId="0EDDDB9E" w14:textId="77777777" w:rsidR="00A538A8" w:rsidRDefault="00A538A8" w:rsidP="001D73F4">
      <w:pPr>
        <w:ind w:left="0" w:firstLine="0"/>
      </w:pPr>
    </w:p>
    <w:p w14:paraId="3AE10666" w14:textId="77777777" w:rsidR="00917042" w:rsidRPr="00917042" w:rsidRDefault="00917042" w:rsidP="00917042"/>
    <w:p w14:paraId="7783B361" w14:textId="77777777" w:rsidR="00917042" w:rsidRPr="00917042" w:rsidRDefault="00917042" w:rsidP="00917042"/>
    <w:p w14:paraId="25AA7757" w14:textId="77777777" w:rsidR="00917042" w:rsidRPr="00917042" w:rsidRDefault="00917042" w:rsidP="00917042"/>
    <w:p w14:paraId="7C356345" w14:textId="77777777" w:rsidR="00917042" w:rsidRPr="00917042" w:rsidRDefault="00917042" w:rsidP="00917042"/>
    <w:p w14:paraId="367A9F05" w14:textId="77777777" w:rsidR="00917042" w:rsidRPr="00917042" w:rsidRDefault="00917042" w:rsidP="00917042"/>
    <w:p w14:paraId="5F5A2E86" w14:textId="77777777" w:rsidR="00917042" w:rsidRPr="00917042" w:rsidRDefault="00917042" w:rsidP="00917042"/>
    <w:p w14:paraId="217682B8" w14:textId="77777777" w:rsidR="00917042" w:rsidRPr="00917042" w:rsidRDefault="00917042" w:rsidP="00917042"/>
    <w:p w14:paraId="357DB774" w14:textId="77777777" w:rsidR="00917042" w:rsidRPr="00917042" w:rsidRDefault="00917042" w:rsidP="00917042"/>
    <w:p w14:paraId="48C8837D" w14:textId="77777777" w:rsidR="00917042" w:rsidRPr="00917042" w:rsidRDefault="00917042" w:rsidP="00917042"/>
    <w:p w14:paraId="0F9A1306" w14:textId="77777777" w:rsidR="00917042" w:rsidRPr="00917042" w:rsidRDefault="00917042" w:rsidP="00917042"/>
    <w:p w14:paraId="1F0EF2C0" w14:textId="77777777" w:rsidR="00917042" w:rsidRPr="00917042" w:rsidRDefault="00917042" w:rsidP="00917042"/>
    <w:p w14:paraId="1E2E6F74" w14:textId="5F37C0C9" w:rsidR="00917042" w:rsidRPr="00917042" w:rsidRDefault="00917042" w:rsidP="00917042">
      <w:pPr>
        <w:tabs>
          <w:tab w:val="left" w:pos="12315"/>
        </w:tabs>
      </w:pPr>
      <w:r>
        <w:tab/>
      </w:r>
      <w:r>
        <w:tab/>
      </w:r>
    </w:p>
    <w:p w14:paraId="034ED090" w14:textId="72A8694B" w:rsidR="00917042" w:rsidRPr="00917042" w:rsidRDefault="00917042" w:rsidP="00917042">
      <w:pPr>
        <w:tabs>
          <w:tab w:val="left" w:pos="12315"/>
        </w:tabs>
        <w:ind w:left="0" w:firstLine="0"/>
        <w:sectPr w:rsidR="00917042" w:rsidRPr="00917042" w:rsidSect="00F47B46">
          <w:headerReference w:type="even" r:id="rId14"/>
          <w:headerReference w:type="default" r:id="rId15"/>
          <w:footerReference w:type="even" r:id="rId16"/>
          <w:footerReference w:type="default" r:id="rId17"/>
          <w:headerReference w:type="first" r:id="rId18"/>
          <w:footerReference w:type="first" r:id="rId19"/>
          <w:pgSz w:w="16834" w:h="11909" w:orient="landscape"/>
          <w:pgMar w:top="1440" w:right="1440" w:bottom="567" w:left="1440" w:header="709" w:footer="454" w:gutter="0"/>
          <w:cols w:space="720"/>
          <w:docGrid w:linePitch="299"/>
        </w:sectPr>
      </w:pPr>
    </w:p>
    <w:p w14:paraId="01A3E97A" w14:textId="77777777" w:rsidR="00A538A8" w:rsidRPr="000A698F" w:rsidRDefault="00A26B06">
      <w:pPr>
        <w:pStyle w:val="Heading1"/>
        <w:ind w:left="695" w:hanging="710"/>
      </w:pPr>
      <w:r w:rsidRPr="000A698F">
        <w:lastRenderedPageBreak/>
        <w:t xml:space="preserve">Roles and Responsibilities </w:t>
      </w:r>
    </w:p>
    <w:p w14:paraId="0840938A" w14:textId="77777777" w:rsidR="00A538A8" w:rsidRPr="000A698F" w:rsidRDefault="00A26B06">
      <w:pPr>
        <w:tabs>
          <w:tab w:val="center" w:pos="865"/>
          <w:tab w:val="center" w:pos="5157"/>
        </w:tabs>
        <w:ind w:left="0" w:right="0" w:firstLine="0"/>
        <w:jc w:val="left"/>
      </w:pPr>
      <w:r w:rsidRPr="000A698F">
        <w:rPr>
          <w:rFonts w:eastAsia="Calibri"/>
        </w:rPr>
        <w:tab/>
      </w:r>
      <w:r w:rsidRPr="000A698F">
        <w:t xml:space="preserve">8.1 </w:t>
      </w:r>
      <w:r w:rsidRPr="000A698F">
        <w:tab/>
        <w:t xml:space="preserve">BECG’s Company Data Protection Representative is Maddie Jones, dataprotection@becg.com. </w:t>
      </w:r>
    </w:p>
    <w:p w14:paraId="40407135" w14:textId="04996EE6" w:rsidR="00A538A8" w:rsidRPr="000A698F" w:rsidRDefault="00A26B06" w:rsidP="00135894">
      <w:pPr>
        <w:tabs>
          <w:tab w:val="center" w:pos="865"/>
          <w:tab w:val="right" w:pos="10473"/>
        </w:tabs>
        <w:spacing w:after="11"/>
        <w:ind w:left="1134" w:right="0" w:hanging="1134"/>
        <w:jc w:val="left"/>
      </w:pPr>
      <w:r w:rsidRPr="000A698F">
        <w:rPr>
          <w:rFonts w:eastAsia="Calibri"/>
        </w:rPr>
        <w:tab/>
      </w:r>
      <w:r w:rsidRPr="000A698F">
        <w:t xml:space="preserve">8.2 </w:t>
      </w:r>
      <w:r w:rsidRPr="000A698F">
        <w:tab/>
        <w:t>The Company Data Protection Representative shall be responsible for overseeing the implementation of this</w:t>
      </w:r>
      <w:r w:rsidR="00135894">
        <w:t xml:space="preserve"> p</w:t>
      </w:r>
      <w:r w:rsidRPr="000A698F">
        <w:t xml:space="preserve">olicy and for monitoring compliance with this Policy, BECG’s other Data Protection-related policies (including, but not limited to, its Data Protection Policy), and with the </w:t>
      </w:r>
      <w:r w:rsidR="004F29D4" w:rsidRPr="004F29D4">
        <w:t>Data Protection Legislation</w:t>
      </w:r>
      <w:r w:rsidRPr="000A698F">
        <w:t xml:space="preserve">. </w:t>
      </w:r>
    </w:p>
    <w:p w14:paraId="0343D360" w14:textId="77777777" w:rsidR="00A538A8" w:rsidRPr="000A698F" w:rsidRDefault="00A26B06" w:rsidP="00135894">
      <w:pPr>
        <w:ind w:left="1134" w:right="5" w:hanging="424"/>
      </w:pPr>
      <w:r w:rsidRPr="000A698F">
        <w:t xml:space="preserve">8.3 The Company Data Protection Representative shall be directly responsible for ensuring compliance with the above data retention periods throughout BECG. </w:t>
      </w:r>
    </w:p>
    <w:p w14:paraId="5C10CA89" w14:textId="4F9D7E8F" w:rsidR="00A538A8" w:rsidRPr="00A120FB" w:rsidRDefault="00A26B06" w:rsidP="00135894">
      <w:pPr>
        <w:ind w:left="1134" w:right="5" w:hanging="424"/>
      </w:pPr>
      <w:r w:rsidRPr="000A698F">
        <w:t xml:space="preserve">8.4 Any questions regarding this Policy, the retention of personal data, or any other aspect of </w:t>
      </w:r>
      <w:r w:rsidR="004F29D4" w:rsidRPr="004F29D4">
        <w:t xml:space="preserve">Data Protection Legislation </w:t>
      </w:r>
      <w:r w:rsidRPr="000A698F">
        <w:t xml:space="preserve">compliance should be </w:t>
      </w:r>
      <w:r w:rsidRPr="00A120FB">
        <w:t xml:space="preserve">referred to the Company Data Protection Representative. </w:t>
      </w:r>
    </w:p>
    <w:p w14:paraId="0B36E09D" w14:textId="77777777" w:rsidR="00A538A8" w:rsidRPr="00A120FB" w:rsidRDefault="00A26B06">
      <w:pPr>
        <w:spacing w:after="100" w:line="259" w:lineRule="auto"/>
        <w:ind w:left="0" w:right="0" w:firstLine="0"/>
        <w:jc w:val="left"/>
      </w:pPr>
      <w:r w:rsidRPr="00A120FB">
        <w:rPr>
          <w:b/>
        </w:rPr>
        <w:t xml:space="preserve"> </w:t>
      </w:r>
    </w:p>
    <w:p w14:paraId="53538E4C" w14:textId="77777777" w:rsidR="00A538A8" w:rsidRPr="00A120FB" w:rsidRDefault="00A26B06">
      <w:pPr>
        <w:pStyle w:val="Heading1"/>
        <w:ind w:left="695" w:hanging="710"/>
      </w:pPr>
      <w:r w:rsidRPr="00A120FB">
        <w:t xml:space="preserve">Implementation of Policy </w:t>
      </w:r>
    </w:p>
    <w:p w14:paraId="4786DA57" w14:textId="675F906F" w:rsidR="00A538A8" w:rsidRPr="00A120FB" w:rsidRDefault="00A26B06">
      <w:pPr>
        <w:ind w:right="5"/>
      </w:pPr>
      <w:r w:rsidRPr="00A120FB">
        <w:t xml:space="preserve">This Policy shall be deemed effective as of </w:t>
      </w:r>
      <w:r w:rsidR="007C207E">
        <w:t>1 May 2021</w:t>
      </w:r>
      <w:r w:rsidRPr="00A120FB">
        <w:t xml:space="preserve">. No part of this Policy shall have retroactive effect and shall thus apply only to matters occurring on or after this date. </w:t>
      </w:r>
    </w:p>
    <w:p w14:paraId="1B73288E" w14:textId="77777777" w:rsidR="00A538A8" w:rsidRPr="00A120FB" w:rsidRDefault="00A26B06">
      <w:pPr>
        <w:spacing w:after="100" w:line="259" w:lineRule="auto"/>
        <w:ind w:left="0" w:right="0" w:firstLine="0"/>
        <w:jc w:val="left"/>
      </w:pPr>
      <w:r w:rsidRPr="00A120FB">
        <w:t xml:space="preserve"> </w:t>
      </w:r>
    </w:p>
    <w:p w14:paraId="2BE7871C" w14:textId="77777777" w:rsidR="00A538A8" w:rsidRPr="00A120FB" w:rsidRDefault="00A26B06">
      <w:pPr>
        <w:spacing w:after="288"/>
        <w:ind w:left="10" w:right="5"/>
      </w:pPr>
      <w:r w:rsidRPr="00A120FB">
        <w:t xml:space="preserve">This Policy has been approved and authorised by: </w:t>
      </w:r>
    </w:p>
    <w:p w14:paraId="1D03204A" w14:textId="77777777" w:rsidR="00A97F25" w:rsidRPr="00A120FB" w:rsidRDefault="00A97F25" w:rsidP="00A97F25">
      <w:pPr>
        <w:tabs>
          <w:tab w:val="center" w:pos="3278"/>
        </w:tabs>
        <w:spacing w:after="228"/>
        <w:ind w:left="693" w:right="0" w:firstLine="0"/>
        <w:jc w:val="left"/>
      </w:pPr>
      <w:r w:rsidRPr="00A120FB">
        <w:rPr>
          <w:b/>
        </w:rPr>
        <w:t xml:space="preserve">Name: </w:t>
      </w:r>
      <w:r w:rsidRPr="00A120FB">
        <w:rPr>
          <w:b/>
        </w:rPr>
        <w:tab/>
      </w:r>
      <w:r w:rsidRPr="00A120FB">
        <w:rPr>
          <w:b/>
        </w:rPr>
        <w:tab/>
      </w:r>
      <w:r w:rsidRPr="00A120FB">
        <w:t xml:space="preserve">Carl Daruvalla </w:t>
      </w:r>
    </w:p>
    <w:p w14:paraId="1BFA8855" w14:textId="77777777" w:rsidR="00A97F25" w:rsidRPr="00A120FB" w:rsidRDefault="00A97F25" w:rsidP="00A97F25">
      <w:pPr>
        <w:tabs>
          <w:tab w:val="center" w:pos="3417"/>
        </w:tabs>
        <w:spacing w:after="225"/>
        <w:ind w:left="693" w:right="0" w:firstLine="0"/>
        <w:jc w:val="left"/>
      </w:pPr>
      <w:r w:rsidRPr="00A120FB">
        <w:rPr>
          <w:b/>
        </w:rPr>
        <w:t xml:space="preserve">Position: </w:t>
      </w:r>
      <w:r w:rsidRPr="00A120FB">
        <w:rPr>
          <w:b/>
        </w:rPr>
        <w:tab/>
      </w:r>
      <w:r w:rsidRPr="00A120FB">
        <w:rPr>
          <w:b/>
        </w:rPr>
        <w:tab/>
      </w:r>
      <w:r w:rsidRPr="00A120FB">
        <w:t xml:space="preserve">Director of Finance and Operations </w:t>
      </w:r>
    </w:p>
    <w:p w14:paraId="754CE95C" w14:textId="4D97A694" w:rsidR="00A97F25" w:rsidRPr="00D23B17" w:rsidRDefault="00A97F25" w:rsidP="00A97F25">
      <w:pPr>
        <w:tabs>
          <w:tab w:val="center" w:pos="3154"/>
        </w:tabs>
        <w:spacing w:after="227"/>
        <w:ind w:left="693" w:right="0" w:firstLine="0"/>
        <w:jc w:val="left"/>
      </w:pPr>
      <w:r w:rsidRPr="00A120FB">
        <w:rPr>
          <w:b/>
        </w:rPr>
        <w:t xml:space="preserve">Date: </w:t>
      </w:r>
      <w:r w:rsidRPr="00A120FB">
        <w:rPr>
          <w:b/>
        </w:rPr>
        <w:tab/>
      </w:r>
      <w:r w:rsidRPr="00A120FB">
        <w:rPr>
          <w:b/>
        </w:rPr>
        <w:tab/>
      </w:r>
      <w:r w:rsidR="00FC26E2">
        <w:t>1 May 2021</w:t>
      </w:r>
    </w:p>
    <w:p w14:paraId="22A16F60" w14:textId="64F7BE90" w:rsidR="00A97F25" w:rsidRPr="00D23B17" w:rsidRDefault="000705C5" w:rsidP="00A97F25">
      <w:pPr>
        <w:pStyle w:val="Heading1"/>
        <w:numPr>
          <w:ilvl w:val="0"/>
          <w:numId w:val="0"/>
        </w:numPr>
        <w:tabs>
          <w:tab w:val="center" w:pos="3154"/>
        </w:tabs>
        <w:spacing w:after="462"/>
        <w:ind w:left="678"/>
      </w:pPr>
      <w:r>
        <w:rPr>
          <w:noProof/>
        </w:rPr>
        <w:drawing>
          <wp:anchor distT="0" distB="0" distL="114300" distR="114300" simplePos="0" relativeHeight="251658240" behindDoc="1" locked="0" layoutInCell="1" allowOverlap="1" wp14:anchorId="2932AFA9" wp14:editId="0BBB3F87">
            <wp:simplePos x="0" y="0"/>
            <wp:positionH relativeFrom="column">
              <wp:posOffset>1339378</wp:posOffset>
            </wp:positionH>
            <wp:positionV relativeFrom="paragraph">
              <wp:posOffset>255566</wp:posOffset>
            </wp:positionV>
            <wp:extent cx="2543175" cy="790575"/>
            <wp:effectExtent l="0" t="0" r="9525" b="9525"/>
            <wp:wrapNone/>
            <wp:docPr id="4" name="Picture 4" descr="A close up of a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l Signature.png"/>
                    <pic:cNvPicPr/>
                  </pic:nvPicPr>
                  <pic:blipFill>
                    <a:blip r:embed="rId20">
                      <a:extLst>
                        <a:ext uri="{28A0092B-C50C-407E-A947-70E740481C1C}">
                          <a14:useLocalDpi xmlns:a14="http://schemas.microsoft.com/office/drawing/2010/main" val="0"/>
                        </a:ext>
                      </a:extLst>
                    </a:blip>
                    <a:stretch>
                      <a:fillRect/>
                    </a:stretch>
                  </pic:blipFill>
                  <pic:spPr>
                    <a:xfrm>
                      <a:off x="0" y="0"/>
                      <a:ext cx="2543175" cy="790575"/>
                    </a:xfrm>
                    <a:prstGeom prst="rect">
                      <a:avLst/>
                    </a:prstGeom>
                  </pic:spPr>
                </pic:pic>
              </a:graphicData>
            </a:graphic>
          </wp:anchor>
        </w:drawing>
      </w:r>
      <w:r w:rsidR="00A97F25" w:rsidRPr="00D23B17">
        <w:t xml:space="preserve">Due for Review by: </w:t>
      </w:r>
      <w:r w:rsidR="00A97F25" w:rsidRPr="00D23B17">
        <w:tab/>
      </w:r>
      <w:r w:rsidR="00A97F25" w:rsidRPr="00D23B17">
        <w:tab/>
      </w:r>
      <w:r w:rsidR="00FC26E2">
        <w:rPr>
          <w:b w:val="0"/>
        </w:rPr>
        <w:t>30 April 2022</w:t>
      </w:r>
      <w:r w:rsidR="00A97F25" w:rsidRPr="00D23B17">
        <w:rPr>
          <w:b w:val="0"/>
        </w:rPr>
        <w:t xml:space="preserve"> </w:t>
      </w:r>
    </w:p>
    <w:p w14:paraId="263A8095" w14:textId="26903A35" w:rsidR="00A97F25" w:rsidRPr="00D23B17" w:rsidRDefault="00A97F25" w:rsidP="00A97F25">
      <w:pPr>
        <w:spacing w:after="20" w:line="265" w:lineRule="auto"/>
        <w:ind w:left="688" w:right="6234"/>
        <w:jc w:val="left"/>
      </w:pPr>
      <w:r w:rsidRPr="00D23B17">
        <w:rPr>
          <w:b/>
        </w:rPr>
        <w:t xml:space="preserve">Signature: </w:t>
      </w:r>
      <w:r w:rsidR="000705C5">
        <w:rPr>
          <w:b/>
        </w:rPr>
        <w:t xml:space="preserve"> </w:t>
      </w:r>
    </w:p>
    <w:p w14:paraId="2D638B47" w14:textId="77777777" w:rsidR="00A97F25" w:rsidRPr="00D23B17" w:rsidRDefault="00A97F25" w:rsidP="00A97F25">
      <w:pPr>
        <w:spacing w:after="0" w:line="259" w:lineRule="auto"/>
        <w:ind w:left="3211" w:right="0" w:firstLine="0"/>
        <w:jc w:val="left"/>
      </w:pPr>
      <w:r w:rsidRPr="00D23B17">
        <w:t xml:space="preserve"> </w:t>
      </w:r>
    </w:p>
    <w:p w14:paraId="59520ECE" w14:textId="77777777" w:rsidR="00A538A8" w:rsidRPr="000A698F" w:rsidRDefault="00A26B06">
      <w:pPr>
        <w:spacing w:after="100" w:line="259" w:lineRule="auto"/>
        <w:ind w:left="0" w:right="0" w:firstLine="0"/>
        <w:jc w:val="left"/>
      </w:pPr>
      <w:r w:rsidRPr="000A698F">
        <w:t xml:space="preserve"> </w:t>
      </w:r>
    </w:p>
    <w:p w14:paraId="3C0ED75E" w14:textId="77777777" w:rsidR="00A538A8" w:rsidRPr="000A698F" w:rsidRDefault="00A26B06">
      <w:pPr>
        <w:spacing w:after="0" w:line="259" w:lineRule="auto"/>
        <w:ind w:left="0" w:right="0" w:firstLine="0"/>
        <w:jc w:val="left"/>
      </w:pPr>
      <w:r w:rsidRPr="000A698F">
        <w:t xml:space="preserve"> </w:t>
      </w:r>
    </w:p>
    <w:p w14:paraId="6C4D02B5" w14:textId="77777777" w:rsidR="008E1EA8" w:rsidRDefault="008E1EA8">
      <w:pPr>
        <w:spacing w:after="0" w:line="259" w:lineRule="auto"/>
        <w:ind w:left="0" w:right="0" w:firstLine="0"/>
        <w:jc w:val="left"/>
      </w:pPr>
    </w:p>
    <w:p w14:paraId="4E40FE79" w14:textId="77777777" w:rsidR="008E1EA8" w:rsidRDefault="008E1EA8">
      <w:pPr>
        <w:spacing w:after="0" w:line="259" w:lineRule="auto"/>
        <w:ind w:left="0" w:right="0" w:firstLine="0"/>
        <w:jc w:val="left"/>
      </w:pPr>
    </w:p>
    <w:p w14:paraId="7C982826" w14:textId="77777777" w:rsidR="008E1EA8" w:rsidRDefault="008E1EA8">
      <w:pPr>
        <w:spacing w:after="0" w:line="259" w:lineRule="auto"/>
        <w:ind w:left="0" w:right="0" w:firstLine="0"/>
        <w:jc w:val="left"/>
      </w:pPr>
    </w:p>
    <w:p w14:paraId="38E70907" w14:textId="77777777" w:rsidR="008E1EA8" w:rsidRDefault="008E1EA8">
      <w:pPr>
        <w:spacing w:after="0" w:line="259" w:lineRule="auto"/>
        <w:ind w:left="0" w:right="0" w:firstLine="0"/>
        <w:jc w:val="left"/>
      </w:pPr>
    </w:p>
    <w:p w14:paraId="7493A911" w14:textId="77777777" w:rsidR="008E1EA8" w:rsidRDefault="008E1EA8">
      <w:pPr>
        <w:spacing w:after="0" w:line="259" w:lineRule="auto"/>
        <w:ind w:left="0" w:right="0" w:firstLine="0"/>
        <w:jc w:val="left"/>
      </w:pPr>
    </w:p>
    <w:p w14:paraId="5D2D56CD" w14:textId="77777777" w:rsidR="008E1EA8" w:rsidRDefault="008E1EA8">
      <w:pPr>
        <w:spacing w:after="0" w:line="259" w:lineRule="auto"/>
        <w:ind w:left="0" w:right="0" w:firstLine="0"/>
        <w:jc w:val="left"/>
      </w:pPr>
    </w:p>
    <w:bookmarkEnd w:id="0"/>
    <w:p w14:paraId="3E8F8F18" w14:textId="77777777" w:rsidR="00D97F22" w:rsidRDefault="00D97F22" w:rsidP="00D97F22">
      <w:pPr>
        <w:ind w:left="0" w:firstLine="0"/>
      </w:pPr>
    </w:p>
    <w:p w14:paraId="09081AB7" w14:textId="7B491AA1" w:rsidR="00D97F22" w:rsidRPr="00EE2ED5" w:rsidRDefault="00D97F22" w:rsidP="009976F4">
      <w:pPr>
        <w:spacing w:line="276" w:lineRule="auto"/>
        <w:ind w:left="0" w:firstLine="0"/>
      </w:pPr>
      <w:r w:rsidRPr="00EE2ED5">
        <w:t xml:space="preserve">Data Protection Representative: Maddie Jones, </w:t>
      </w:r>
      <w:r>
        <w:t xml:space="preserve">Group </w:t>
      </w:r>
      <w:r w:rsidRPr="00EE2ED5">
        <w:t>Operations Manager</w:t>
      </w:r>
    </w:p>
    <w:p w14:paraId="16F5861F" w14:textId="77777777" w:rsidR="00D97F22" w:rsidRPr="00EE2ED5" w:rsidRDefault="00D97F22" w:rsidP="009976F4">
      <w:pPr>
        <w:spacing w:line="276" w:lineRule="auto"/>
        <w:ind w:left="27"/>
      </w:pPr>
      <w:r w:rsidRPr="00EE2ED5">
        <w:t xml:space="preserve">Email address: </w:t>
      </w:r>
      <w:hyperlink r:id="rId21" w:history="1">
        <w:r w:rsidRPr="00EE2ED5">
          <w:rPr>
            <w:rStyle w:val="Hyperlink"/>
          </w:rPr>
          <w:t>dataprotection@becg.com</w:t>
        </w:r>
      </w:hyperlink>
    </w:p>
    <w:p w14:paraId="64270A1B" w14:textId="77777777" w:rsidR="00D97F22" w:rsidRPr="00EE2ED5" w:rsidRDefault="00D97F22" w:rsidP="009976F4">
      <w:pPr>
        <w:spacing w:line="276" w:lineRule="auto"/>
        <w:ind w:left="27"/>
      </w:pPr>
      <w:r w:rsidRPr="00EE2ED5">
        <w:t>Telephone number: 01962 893 893</w:t>
      </w:r>
    </w:p>
    <w:p w14:paraId="48BBAC83" w14:textId="77777777" w:rsidR="00D97F22" w:rsidRPr="00EE2ED5" w:rsidRDefault="00D97F22" w:rsidP="00D97F22">
      <w:pPr>
        <w:ind w:left="27"/>
      </w:pPr>
      <w:r w:rsidRPr="00EE2ED5">
        <w:t xml:space="preserve">Postal Address: </w:t>
      </w:r>
      <w:r>
        <w:t>8-10 Mansion House Place, London EC4N 8BJ</w:t>
      </w:r>
    </w:p>
    <w:p w14:paraId="1279D910" w14:textId="3E6D7AAD" w:rsidR="00A538A8" w:rsidRPr="000A698F" w:rsidRDefault="00A538A8" w:rsidP="00D97F22">
      <w:pPr>
        <w:spacing w:after="0" w:line="259" w:lineRule="auto"/>
        <w:ind w:left="0" w:right="0" w:firstLine="0"/>
        <w:jc w:val="left"/>
      </w:pPr>
    </w:p>
    <w:sectPr w:rsidR="00A538A8" w:rsidRPr="000A698F" w:rsidSect="006E2BAE">
      <w:headerReference w:type="even" r:id="rId22"/>
      <w:headerReference w:type="default" r:id="rId23"/>
      <w:footerReference w:type="even" r:id="rId24"/>
      <w:footerReference w:type="default" r:id="rId25"/>
      <w:headerReference w:type="first" r:id="rId26"/>
      <w:footerReference w:type="first" r:id="rId27"/>
      <w:pgSz w:w="11909" w:h="16834"/>
      <w:pgMar w:top="1440" w:right="716" w:bottom="1440" w:left="720"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A0F99" w14:textId="77777777" w:rsidR="009602BC" w:rsidRDefault="009602BC">
      <w:pPr>
        <w:spacing w:after="0" w:line="240" w:lineRule="auto"/>
      </w:pPr>
      <w:r>
        <w:separator/>
      </w:r>
    </w:p>
  </w:endnote>
  <w:endnote w:type="continuationSeparator" w:id="0">
    <w:p w14:paraId="3DBCC61F" w14:textId="77777777" w:rsidR="009602BC" w:rsidRDefault="00960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K Grotesk">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AB52" w14:textId="77777777" w:rsidR="005D74E8" w:rsidRDefault="005D74E8">
    <w:pPr>
      <w:spacing w:after="43" w:line="259" w:lineRule="auto"/>
      <w:ind w:left="0" w:right="9" w:firstLine="0"/>
      <w:jc w:val="center"/>
    </w:pP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w:t>
    </w:r>
  </w:p>
  <w:p w14:paraId="723F1718" w14:textId="77777777" w:rsidR="005D74E8" w:rsidRDefault="005D74E8">
    <w:pPr>
      <w:spacing w:after="0" w:line="259" w:lineRule="auto"/>
      <w:ind w:left="0" w:right="0" w:firstLine="0"/>
      <w:jc w:val="left"/>
    </w:pPr>
    <w:r>
      <w:t xml:space="preserve"> </w:t>
    </w:r>
  </w:p>
  <w:p w14:paraId="7965D74C" w14:textId="77777777" w:rsidR="005D74E8" w:rsidRDefault="005D74E8">
    <w:pPr>
      <w:spacing w:after="0" w:line="259" w:lineRule="auto"/>
      <w:ind w:left="0" w:right="0" w:firstLine="0"/>
      <w:jc w:val="left"/>
    </w:pPr>
    <w:r>
      <w:t xml:space="preserve"> </w:t>
    </w:r>
  </w:p>
  <w:p w14:paraId="530167E2" w14:textId="77777777" w:rsidR="005D74E8" w:rsidRDefault="005D74E8">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8855" w14:textId="6D1E8C7B" w:rsidR="006E2BAE" w:rsidRPr="001B77E9" w:rsidRDefault="006E2BAE" w:rsidP="006E2BAE">
    <w:pPr>
      <w:spacing w:after="43" w:line="259" w:lineRule="auto"/>
      <w:ind w:left="2" w:right="0" w:firstLine="0"/>
      <w:jc w:val="right"/>
    </w:pPr>
    <w:r w:rsidRPr="001B77E9">
      <w:t>Data Retention Policy</w:t>
    </w:r>
    <w:r w:rsidR="00BE38F3">
      <w:t xml:space="preserve"> 20</w:t>
    </w:r>
    <w:r w:rsidR="00027C69">
      <w:t>20</w:t>
    </w:r>
    <w:r w:rsidRPr="001B77E9">
      <w:t xml:space="preserve"> v</w:t>
    </w:r>
    <w:r w:rsidR="00027C69">
      <w:t>4</w:t>
    </w:r>
    <w:r w:rsidR="00226179" w:rsidRPr="001B77E9">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E6E7" w14:textId="77777777" w:rsidR="005D74E8" w:rsidRDefault="005D74E8">
    <w:pPr>
      <w:spacing w:after="43" w:line="259" w:lineRule="auto"/>
      <w:ind w:left="0" w:right="9" w:firstLine="0"/>
      <w:jc w:val="center"/>
    </w:pP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w:t>
    </w:r>
  </w:p>
  <w:p w14:paraId="0139EA56" w14:textId="77777777" w:rsidR="005D74E8" w:rsidRDefault="005D74E8">
    <w:pPr>
      <w:spacing w:after="0" w:line="259" w:lineRule="auto"/>
      <w:ind w:left="0" w:right="0" w:firstLine="0"/>
      <w:jc w:val="left"/>
    </w:pPr>
    <w:r>
      <w:t xml:space="preserve"> </w:t>
    </w:r>
  </w:p>
  <w:p w14:paraId="25DFA47C" w14:textId="77777777" w:rsidR="005D74E8" w:rsidRDefault="005D74E8">
    <w:pPr>
      <w:spacing w:after="0" w:line="259" w:lineRule="auto"/>
      <w:ind w:left="0" w:right="0" w:firstLine="0"/>
      <w:jc w:val="left"/>
    </w:pPr>
    <w:r>
      <w:t xml:space="preserve"> </w:t>
    </w:r>
  </w:p>
  <w:p w14:paraId="0FB5E837" w14:textId="77777777" w:rsidR="005D74E8" w:rsidRDefault="005D74E8">
    <w:pPr>
      <w:spacing w:after="0" w:line="259" w:lineRule="auto"/>
      <w:ind w:left="0" w:right="0"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6DE75" w14:textId="77777777" w:rsidR="005D74E8" w:rsidRDefault="005D74E8">
    <w:pPr>
      <w:spacing w:after="43" w:line="259" w:lineRule="auto"/>
      <w:ind w:left="2" w:right="0" w:firstLine="0"/>
      <w:jc w:val="center"/>
    </w:pPr>
    <w:r>
      <w:rPr>
        <w:sz w:val="16"/>
      </w:rPr>
      <w:fldChar w:fldCharType="begin"/>
    </w:r>
    <w:r>
      <w:rPr>
        <w:sz w:val="16"/>
      </w:rPr>
      <w:instrText xml:space="preserve"> PAGE   \* MERGEFORMAT </w:instrText>
    </w:r>
    <w:r>
      <w:rPr>
        <w:sz w:val="16"/>
      </w:rPr>
      <w:fldChar w:fldCharType="separate"/>
    </w:r>
    <w:r>
      <w:rPr>
        <w:sz w:val="16"/>
      </w:rPr>
      <w:t>6</w:t>
    </w:r>
    <w:r>
      <w:rPr>
        <w:sz w:val="16"/>
      </w:rPr>
      <w:fldChar w:fldCharType="end"/>
    </w:r>
    <w:r>
      <w:rPr>
        <w:sz w:val="16"/>
      </w:rPr>
      <w:t xml:space="preserve"> </w:t>
    </w:r>
  </w:p>
  <w:p w14:paraId="3C51160E" w14:textId="77777777" w:rsidR="005D74E8" w:rsidRDefault="005D74E8">
    <w:pPr>
      <w:spacing w:after="0" w:line="259" w:lineRule="auto"/>
      <w:ind w:left="-720" w:right="0" w:firstLine="0"/>
      <w:jc w:val="left"/>
    </w:pPr>
    <w:r>
      <w:t xml:space="preserve"> </w:t>
    </w:r>
  </w:p>
  <w:p w14:paraId="0DC7F1FA" w14:textId="77777777" w:rsidR="005D74E8" w:rsidRDefault="005D74E8">
    <w:pPr>
      <w:spacing w:after="0" w:line="259" w:lineRule="auto"/>
      <w:ind w:left="-720" w:right="0" w:firstLine="0"/>
      <w:jc w:val="left"/>
    </w:pPr>
    <w:r>
      <w:t xml:space="preserve"> </w:t>
    </w:r>
  </w:p>
  <w:p w14:paraId="4A9AC3F5" w14:textId="77777777" w:rsidR="005D74E8" w:rsidRDefault="005D74E8">
    <w:pPr>
      <w:spacing w:after="0" w:line="259" w:lineRule="auto"/>
      <w:ind w:left="-720" w:righ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17B12" w14:textId="3D77C5AA" w:rsidR="005D74E8" w:rsidRPr="00917042" w:rsidRDefault="005D74E8" w:rsidP="005D74E8">
    <w:pPr>
      <w:spacing w:after="43" w:line="259" w:lineRule="auto"/>
      <w:ind w:left="2" w:right="0" w:firstLine="0"/>
      <w:jc w:val="right"/>
    </w:pPr>
    <w:r w:rsidRPr="00917042">
      <w:t>Data Retention Policy</w:t>
    </w:r>
    <w:r w:rsidR="003F1CE0">
      <w:t xml:space="preserve"> 2019</w:t>
    </w:r>
    <w:r w:rsidRPr="00917042">
      <w:t xml:space="preserve"> v</w:t>
    </w:r>
    <w:r w:rsidR="00917042">
      <w:t>3</w:t>
    </w:r>
    <w:r w:rsidR="000B1359" w:rsidRPr="00917042">
      <w:t>.0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5F0C" w14:textId="77777777" w:rsidR="005D74E8" w:rsidRDefault="005D74E8">
    <w:pPr>
      <w:spacing w:after="43" w:line="259" w:lineRule="auto"/>
      <w:ind w:left="2" w:right="0" w:firstLine="0"/>
      <w:jc w:val="center"/>
    </w:pPr>
    <w:r>
      <w:rPr>
        <w:sz w:val="16"/>
      </w:rPr>
      <w:fldChar w:fldCharType="begin"/>
    </w:r>
    <w:r>
      <w:rPr>
        <w:sz w:val="16"/>
      </w:rPr>
      <w:instrText xml:space="preserve"> PAGE   \* MERGEFORMAT </w:instrText>
    </w:r>
    <w:r>
      <w:rPr>
        <w:sz w:val="16"/>
      </w:rPr>
      <w:fldChar w:fldCharType="separate"/>
    </w:r>
    <w:r>
      <w:rPr>
        <w:sz w:val="16"/>
      </w:rPr>
      <w:t>6</w:t>
    </w:r>
    <w:r>
      <w:rPr>
        <w:sz w:val="16"/>
      </w:rPr>
      <w:fldChar w:fldCharType="end"/>
    </w:r>
    <w:r>
      <w:rPr>
        <w:sz w:val="16"/>
      </w:rPr>
      <w:t xml:space="preserve"> </w:t>
    </w:r>
  </w:p>
  <w:p w14:paraId="211A23F5" w14:textId="77777777" w:rsidR="005D74E8" w:rsidRDefault="005D74E8">
    <w:pPr>
      <w:spacing w:after="0" w:line="259" w:lineRule="auto"/>
      <w:ind w:left="-720" w:right="0" w:firstLine="0"/>
      <w:jc w:val="left"/>
    </w:pPr>
    <w:r>
      <w:t xml:space="preserve"> </w:t>
    </w:r>
  </w:p>
  <w:p w14:paraId="02E22442" w14:textId="77777777" w:rsidR="005D74E8" w:rsidRDefault="005D74E8">
    <w:pPr>
      <w:spacing w:after="0" w:line="259" w:lineRule="auto"/>
      <w:ind w:left="-720" w:right="0" w:firstLine="0"/>
      <w:jc w:val="left"/>
    </w:pPr>
    <w:r>
      <w:t xml:space="preserve"> </w:t>
    </w:r>
  </w:p>
  <w:p w14:paraId="38959892" w14:textId="77777777" w:rsidR="005D74E8" w:rsidRDefault="005D74E8">
    <w:pPr>
      <w:spacing w:after="0" w:line="259" w:lineRule="auto"/>
      <w:ind w:left="-720" w:right="0" w:firstLine="0"/>
      <w:jc w:val="left"/>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5E775" w14:textId="77777777" w:rsidR="005D74E8" w:rsidRDefault="005D74E8">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B462" w14:textId="37F965E9" w:rsidR="006E2BAE" w:rsidRPr="008E1EA8" w:rsidRDefault="006E2BAE" w:rsidP="006E2BAE">
    <w:pPr>
      <w:spacing w:after="43" w:line="259" w:lineRule="auto"/>
      <w:ind w:left="2" w:right="0" w:firstLine="0"/>
      <w:jc w:val="right"/>
    </w:pPr>
    <w:r w:rsidRPr="008E1EA8">
      <w:t>Data Retention Policy</w:t>
    </w:r>
    <w:r w:rsidR="00B84BEA">
      <w:t xml:space="preserve"> 2019</w:t>
    </w:r>
    <w:r w:rsidRPr="008E1EA8">
      <w:t xml:space="preserve"> v</w:t>
    </w:r>
    <w:r w:rsidR="00917042">
      <w:t>3</w:t>
    </w:r>
    <w:r w:rsidR="00A430BE" w:rsidRPr="008E1EA8">
      <w:t>.0</w:t>
    </w:r>
  </w:p>
  <w:p w14:paraId="0AEFDA84" w14:textId="77777777" w:rsidR="005D74E8" w:rsidRPr="008E1EA8" w:rsidRDefault="005D74E8" w:rsidP="006E2BA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4EB9" w14:textId="77777777" w:rsidR="005D74E8" w:rsidRDefault="005D74E8">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FA179" w14:textId="77777777" w:rsidR="009602BC" w:rsidRDefault="009602BC">
      <w:pPr>
        <w:spacing w:after="0" w:line="240" w:lineRule="auto"/>
      </w:pPr>
      <w:r>
        <w:separator/>
      </w:r>
    </w:p>
  </w:footnote>
  <w:footnote w:type="continuationSeparator" w:id="0">
    <w:p w14:paraId="46DA30AA" w14:textId="77777777" w:rsidR="009602BC" w:rsidRDefault="00960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2C1CF" w14:textId="77777777" w:rsidR="005D74E8" w:rsidRDefault="005D74E8">
    <w:pPr>
      <w:spacing w:after="0" w:line="259" w:lineRule="auto"/>
      <w:ind w:left="-512" w:right="-514" w:firstLine="0"/>
      <w:jc w:val="left"/>
    </w:pPr>
    <w:r>
      <w:rPr>
        <w:rFonts w:ascii="Calibri" w:eastAsia="Calibri" w:hAnsi="Calibri" w:cs="Calibri"/>
        <w:noProof/>
      </w:rPr>
      <mc:AlternateContent>
        <mc:Choice Requires="wpg">
          <w:drawing>
            <wp:anchor distT="0" distB="0" distL="114300" distR="114300" simplePos="0" relativeHeight="251648000" behindDoc="0" locked="0" layoutInCell="1" allowOverlap="1" wp14:anchorId="454866DD" wp14:editId="059EFA97">
              <wp:simplePos x="0" y="0"/>
              <wp:positionH relativeFrom="page">
                <wp:posOffset>132080</wp:posOffset>
              </wp:positionH>
              <wp:positionV relativeFrom="page">
                <wp:posOffset>150495</wp:posOffset>
              </wp:positionV>
              <wp:extent cx="7305675" cy="779145"/>
              <wp:effectExtent l="0" t="0" r="0" b="0"/>
              <wp:wrapSquare wrapText="bothSides"/>
              <wp:docPr id="34690" name="Group 34690"/>
              <wp:cNvGraphicFramePr/>
              <a:graphic xmlns:a="http://schemas.openxmlformats.org/drawingml/2006/main">
                <a:graphicData uri="http://schemas.microsoft.com/office/word/2010/wordprocessingGroup">
                  <wpg:wgp>
                    <wpg:cNvGrpSpPr/>
                    <wpg:grpSpPr>
                      <a:xfrm>
                        <a:off x="0" y="0"/>
                        <a:ext cx="7305675" cy="779145"/>
                        <a:chOff x="0" y="0"/>
                        <a:chExt cx="7305675" cy="779145"/>
                      </a:xfrm>
                    </wpg:grpSpPr>
                    <pic:pic xmlns:pic="http://schemas.openxmlformats.org/drawingml/2006/picture">
                      <pic:nvPicPr>
                        <pic:cNvPr id="34691" name="Picture 34691"/>
                        <pic:cNvPicPr/>
                      </pic:nvPicPr>
                      <pic:blipFill>
                        <a:blip r:embed="rId1"/>
                        <a:stretch>
                          <a:fillRect/>
                        </a:stretch>
                      </pic:blipFill>
                      <pic:spPr>
                        <a:xfrm>
                          <a:off x="5460365" y="0"/>
                          <a:ext cx="1494790" cy="650240"/>
                        </a:xfrm>
                        <a:prstGeom prst="rect">
                          <a:avLst/>
                        </a:prstGeom>
                      </pic:spPr>
                    </pic:pic>
                    <wps:wsp>
                      <wps:cNvPr id="34693" name="Rectangle 34693"/>
                      <wps:cNvSpPr/>
                      <wps:spPr>
                        <a:xfrm>
                          <a:off x="6975602" y="38131"/>
                          <a:ext cx="93482" cy="375163"/>
                        </a:xfrm>
                        <a:prstGeom prst="rect">
                          <a:avLst/>
                        </a:prstGeom>
                        <a:ln>
                          <a:noFill/>
                        </a:ln>
                      </wps:spPr>
                      <wps:txbx>
                        <w:txbxContent>
                          <w:p w14:paraId="6B64FA67" w14:textId="77777777" w:rsidR="005D74E8" w:rsidRDefault="005D74E8">
                            <w:pPr>
                              <w:spacing w:after="160" w:line="259" w:lineRule="auto"/>
                              <w:ind w:left="0" w:right="0" w:firstLine="0"/>
                              <w:jc w:val="left"/>
                            </w:pPr>
                            <w:r>
                              <w:rPr>
                                <w:b/>
                                <w:sz w:val="40"/>
                              </w:rPr>
                              <w:t xml:space="preserve"> </w:t>
                            </w:r>
                          </w:p>
                        </w:txbxContent>
                      </wps:txbx>
                      <wps:bodyPr horzOverflow="overflow" vert="horz" lIns="0" tIns="0" rIns="0" bIns="0" rtlCol="0">
                        <a:noAutofit/>
                      </wps:bodyPr>
                    </wps:wsp>
                    <wps:wsp>
                      <wps:cNvPr id="34694" name="Rectangle 34694"/>
                      <wps:cNvSpPr/>
                      <wps:spPr>
                        <a:xfrm>
                          <a:off x="325425" y="330993"/>
                          <a:ext cx="823339" cy="375163"/>
                        </a:xfrm>
                        <a:prstGeom prst="rect">
                          <a:avLst/>
                        </a:prstGeom>
                        <a:ln>
                          <a:noFill/>
                        </a:ln>
                      </wps:spPr>
                      <wps:txbx>
                        <w:txbxContent>
                          <w:p w14:paraId="107A11C6" w14:textId="77777777" w:rsidR="005D74E8" w:rsidRDefault="005D74E8">
                            <w:pPr>
                              <w:spacing w:after="160" w:line="259" w:lineRule="auto"/>
                              <w:ind w:left="0" w:right="0" w:firstLine="0"/>
                              <w:jc w:val="left"/>
                            </w:pPr>
                            <w:r>
                              <w:rPr>
                                <w:b/>
                                <w:sz w:val="40"/>
                              </w:rPr>
                              <w:t xml:space="preserve">Data </w:t>
                            </w:r>
                          </w:p>
                        </w:txbxContent>
                      </wps:txbx>
                      <wps:bodyPr horzOverflow="overflow" vert="horz" lIns="0" tIns="0" rIns="0" bIns="0" rtlCol="0">
                        <a:noAutofit/>
                      </wps:bodyPr>
                    </wps:wsp>
                    <wps:wsp>
                      <wps:cNvPr id="34695" name="Rectangle 34695"/>
                      <wps:cNvSpPr/>
                      <wps:spPr>
                        <a:xfrm>
                          <a:off x="944169" y="330993"/>
                          <a:ext cx="1553813" cy="375163"/>
                        </a:xfrm>
                        <a:prstGeom prst="rect">
                          <a:avLst/>
                        </a:prstGeom>
                        <a:ln>
                          <a:noFill/>
                        </a:ln>
                      </wps:spPr>
                      <wps:txbx>
                        <w:txbxContent>
                          <w:p w14:paraId="001C2DAD" w14:textId="77777777" w:rsidR="005D74E8" w:rsidRDefault="005D74E8">
                            <w:pPr>
                              <w:spacing w:after="160" w:line="259" w:lineRule="auto"/>
                              <w:ind w:left="0" w:right="0" w:firstLine="0"/>
                              <w:jc w:val="left"/>
                            </w:pPr>
                            <w:r>
                              <w:rPr>
                                <w:b/>
                                <w:sz w:val="40"/>
                              </w:rPr>
                              <w:t>Retention</w:t>
                            </w:r>
                          </w:p>
                        </w:txbxContent>
                      </wps:txbx>
                      <wps:bodyPr horzOverflow="overflow" vert="horz" lIns="0" tIns="0" rIns="0" bIns="0" rtlCol="0">
                        <a:noAutofit/>
                      </wps:bodyPr>
                    </wps:wsp>
                    <wps:wsp>
                      <wps:cNvPr id="34696" name="Rectangle 34696"/>
                      <wps:cNvSpPr/>
                      <wps:spPr>
                        <a:xfrm>
                          <a:off x="2115185" y="330993"/>
                          <a:ext cx="93482" cy="375163"/>
                        </a:xfrm>
                        <a:prstGeom prst="rect">
                          <a:avLst/>
                        </a:prstGeom>
                        <a:ln>
                          <a:noFill/>
                        </a:ln>
                      </wps:spPr>
                      <wps:txbx>
                        <w:txbxContent>
                          <w:p w14:paraId="2734799E" w14:textId="77777777" w:rsidR="005D74E8" w:rsidRDefault="005D74E8">
                            <w:pPr>
                              <w:spacing w:after="160" w:line="259" w:lineRule="auto"/>
                              <w:ind w:left="0" w:right="0" w:firstLine="0"/>
                              <w:jc w:val="left"/>
                            </w:pPr>
                            <w:r>
                              <w:rPr>
                                <w:b/>
                                <w:sz w:val="40"/>
                              </w:rPr>
                              <w:t xml:space="preserve"> </w:t>
                            </w:r>
                          </w:p>
                        </w:txbxContent>
                      </wps:txbx>
                      <wps:bodyPr horzOverflow="overflow" vert="horz" lIns="0" tIns="0" rIns="0" bIns="0" rtlCol="0">
                        <a:noAutofit/>
                      </wps:bodyPr>
                    </wps:wsp>
                    <wps:wsp>
                      <wps:cNvPr id="34697" name="Rectangle 34697"/>
                      <wps:cNvSpPr/>
                      <wps:spPr>
                        <a:xfrm>
                          <a:off x="2188337" y="330993"/>
                          <a:ext cx="992919" cy="375163"/>
                        </a:xfrm>
                        <a:prstGeom prst="rect">
                          <a:avLst/>
                        </a:prstGeom>
                        <a:ln>
                          <a:noFill/>
                        </a:ln>
                      </wps:spPr>
                      <wps:txbx>
                        <w:txbxContent>
                          <w:p w14:paraId="2BAB92D9" w14:textId="77777777" w:rsidR="005D74E8" w:rsidRDefault="005D74E8">
                            <w:pPr>
                              <w:spacing w:after="160" w:line="259" w:lineRule="auto"/>
                              <w:ind w:left="0" w:right="0" w:firstLine="0"/>
                              <w:jc w:val="left"/>
                            </w:pPr>
                            <w:r>
                              <w:rPr>
                                <w:b/>
                                <w:sz w:val="40"/>
                              </w:rPr>
                              <w:t>Policy</w:t>
                            </w:r>
                          </w:p>
                        </w:txbxContent>
                      </wps:txbx>
                      <wps:bodyPr horzOverflow="overflow" vert="horz" lIns="0" tIns="0" rIns="0" bIns="0" rtlCol="0">
                        <a:noAutofit/>
                      </wps:bodyPr>
                    </wps:wsp>
                    <wps:wsp>
                      <wps:cNvPr id="34698" name="Rectangle 34698"/>
                      <wps:cNvSpPr/>
                      <wps:spPr>
                        <a:xfrm>
                          <a:off x="2938526" y="433055"/>
                          <a:ext cx="51809" cy="207922"/>
                        </a:xfrm>
                        <a:prstGeom prst="rect">
                          <a:avLst/>
                        </a:prstGeom>
                        <a:ln>
                          <a:noFill/>
                        </a:ln>
                      </wps:spPr>
                      <wps:txbx>
                        <w:txbxContent>
                          <w:p w14:paraId="175D93F2" w14:textId="77777777" w:rsidR="005D74E8" w:rsidRDefault="005D74E8">
                            <w:pPr>
                              <w:spacing w:after="160" w:line="259" w:lineRule="auto"/>
                              <w:ind w:left="0" w:right="0" w:firstLine="0"/>
                              <w:jc w:val="left"/>
                            </w:pPr>
                            <w:r>
                              <w:t xml:space="preserve"> </w:t>
                            </w:r>
                          </w:p>
                        </w:txbxContent>
                      </wps:txbx>
                      <wps:bodyPr horzOverflow="overflow" vert="horz" lIns="0" tIns="0" rIns="0" bIns="0" rtlCol="0">
                        <a:noAutofit/>
                      </wps:bodyPr>
                    </wps:wsp>
                    <wps:wsp>
                      <wps:cNvPr id="34692" name="Shape 34692"/>
                      <wps:cNvSpPr/>
                      <wps:spPr>
                        <a:xfrm>
                          <a:off x="0" y="769620"/>
                          <a:ext cx="7305675" cy="9525"/>
                        </a:xfrm>
                        <a:custGeom>
                          <a:avLst/>
                          <a:gdLst/>
                          <a:ahLst/>
                          <a:cxnLst/>
                          <a:rect l="0" t="0" r="0" b="0"/>
                          <a:pathLst>
                            <a:path w="7305675" h="9525">
                              <a:moveTo>
                                <a:pt x="0" y="9525"/>
                              </a:moveTo>
                              <a:lnTo>
                                <a:pt x="7305675" y="0"/>
                              </a:lnTo>
                            </a:path>
                          </a:pathLst>
                        </a:custGeom>
                        <a:ln w="25400" cap="flat">
                          <a:round/>
                        </a:ln>
                      </wps:spPr>
                      <wps:style>
                        <a:lnRef idx="1">
                          <a:srgbClr val="009999"/>
                        </a:lnRef>
                        <a:fillRef idx="0">
                          <a:srgbClr val="000000">
                            <a:alpha val="0"/>
                          </a:srgbClr>
                        </a:fillRef>
                        <a:effectRef idx="0">
                          <a:scrgbClr r="0" g="0" b="0"/>
                        </a:effectRef>
                        <a:fontRef idx="none"/>
                      </wps:style>
                      <wps:bodyPr/>
                    </wps:wsp>
                  </wpg:wgp>
                </a:graphicData>
              </a:graphic>
            </wp:anchor>
          </w:drawing>
        </mc:Choice>
        <mc:Fallback>
          <w:pict>
            <v:group w14:anchorId="454866DD" id="Group 34690" o:spid="_x0000_s1026" style="position:absolute;left:0;text-align:left;margin-left:10.4pt;margin-top:11.85pt;width:575.25pt;height:61.35pt;z-index:251648000;mso-position-horizontal-relative:page;mso-position-vertical-relative:page" coordsize="73056,779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691" o:spid="_x0000_s1027" type="#_x0000_t75" style="position:absolute;left:54603;width:14948;height:6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">
                <v:imagedata r:id="rId2" o:title=""/>
              </v:shape>
              <v:rect id="Rectangle 34693" o:spid="_x0000_s1028" style="position:absolute;left:69756;top:381;width:934;height:3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" filled="f" stroked="f">
                <v:textbox inset="0,0,0,0">
                  <w:txbxContent>
                    <w:p w14:paraId="6B64FA67" w14:textId="77777777" w:rsidR="005D74E8" w:rsidRDefault="005D74E8">
                      <w:pPr>
                        <w:spacing w:after="160" w:line="259" w:lineRule="auto"/>
                        <w:ind w:left="0" w:right="0" w:firstLine="0"/>
                        <w:jc w:val="left"/>
                      </w:pPr>
                      <w:r>
                        <w:rPr>
                          <w:b/>
                          <w:sz w:val="40"/>
                        </w:rPr>
                        <w:t xml:space="preserve"> </w:t>
                      </w:r>
                    </w:p>
                  </w:txbxContent>
                </v:textbox>
              </v:rect>
              <v:rect id="Rectangle 34694" o:spid="_x0000_s1029" style="position:absolute;left:3254;top:3309;width:8233;height:3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" filled="f" stroked="f">
                <v:textbox inset="0,0,0,0">
                  <w:txbxContent>
                    <w:p w14:paraId="107A11C6" w14:textId="77777777" w:rsidR="005D74E8" w:rsidRDefault="005D74E8">
                      <w:pPr>
                        <w:spacing w:after="160" w:line="259" w:lineRule="auto"/>
                        <w:ind w:left="0" w:right="0" w:firstLine="0"/>
                        <w:jc w:val="left"/>
                      </w:pPr>
                      <w:r>
                        <w:rPr>
                          <w:b/>
                          <w:sz w:val="40"/>
                        </w:rPr>
                        <w:t xml:space="preserve">Data </w:t>
                      </w:r>
                    </w:p>
                  </w:txbxContent>
                </v:textbox>
              </v:rect>
              <v:rect id="Rectangle 34695" o:spid="_x0000_s1030" style="position:absolute;left:9441;top:3309;width:15538;height:3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" filled="f" stroked="f">
                <v:textbox inset="0,0,0,0">
                  <w:txbxContent>
                    <w:p w14:paraId="001C2DAD" w14:textId="77777777" w:rsidR="005D74E8" w:rsidRDefault="005D74E8">
                      <w:pPr>
                        <w:spacing w:after="160" w:line="259" w:lineRule="auto"/>
                        <w:ind w:left="0" w:right="0" w:firstLine="0"/>
                        <w:jc w:val="left"/>
                      </w:pPr>
                      <w:r>
                        <w:rPr>
                          <w:b/>
                          <w:sz w:val="40"/>
                        </w:rPr>
                        <w:t>Retention</w:t>
                      </w:r>
                    </w:p>
                  </w:txbxContent>
                </v:textbox>
              </v:rect>
              <v:rect id="Rectangle 34696" o:spid="_x0000_s1031" style="position:absolute;left:21151;top:3309;width:935;height:3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" filled="f" stroked="f">
                <v:textbox inset="0,0,0,0">
                  <w:txbxContent>
                    <w:p w14:paraId="2734799E" w14:textId="77777777" w:rsidR="005D74E8" w:rsidRDefault="005D74E8">
                      <w:pPr>
                        <w:spacing w:after="160" w:line="259" w:lineRule="auto"/>
                        <w:ind w:left="0" w:right="0" w:firstLine="0"/>
                        <w:jc w:val="left"/>
                      </w:pPr>
                      <w:r>
                        <w:rPr>
                          <w:b/>
                          <w:sz w:val="40"/>
                        </w:rPr>
                        <w:t xml:space="preserve"> </w:t>
                      </w:r>
                    </w:p>
                  </w:txbxContent>
                </v:textbox>
              </v:rect>
              <v:rect id="Rectangle 34697" o:spid="_x0000_s1032" style="position:absolute;left:21883;top:3309;width:9929;height:3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" filled="f" stroked="f">
                <v:textbox inset="0,0,0,0">
                  <w:txbxContent>
                    <w:p w14:paraId="2BAB92D9" w14:textId="77777777" w:rsidR="005D74E8" w:rsidRDefault="005D74E8">
                      <w:pPr>
                        <w:spacing w:after="160" w:line="259" w:lineRule="auto"/>
                        <w:ind w:left="0" w:right="0" w:firstLine="0"/>
                        <w:jc w:val="left"/>
                      </w:pPr>
                      <w:r>
                        <w:rPr>
                          <w:b/>
                          <w:sz w:val="40"/>
                        </w:rPr>
                        <w:t>Policy</w:t>
                      </w:r>
                    </w:p>
                  </w:txbxContent>
                </v:textbox>
              </v:rect>
              <v:rect id="Rectangle 34698" o:spid="_x0000_s1033" style="position:absolute;left:29385;top:433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" filled="f" stroked="f">
                <v:textbox inset="0,0,0,0">
                  <w:txbxContent>
                    <w:p w14:paraId="175D93F2" w14:textId="77777777" w:rsidR="005D74E8" w:rsidRDefault="005D74E8">
                      <w:pPr>
                        <w:spacing w:after="160" w:line="259" w:lineRule="auto"/>
                        <w:ind w:left="0" w:right="0" w:firstLine="0"/>
                        <w:jc w:val="left"/>
                      </w:pPr>
                      <w:r>
                        <w:t xml:space="preserve"> </w:t>
                      </w:r>
                    </w:p>
                  </w:txbxContent>
                </v:textbox>
              </v:rect>
              <v:shape id="Shape 34692" o:spid="_x0000_s1034" style="position:absolute;top:7696;width:73056;height:95;visibility:visible;mso-wrap-style:square;v-text-anchor:top" coordsize="7305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" path="m,9525l7305675,e" filled="f" strokecolor="#099" strokeweight="2pt">
                <v:path arrowok="t" textboxrect="0,0,7305675,9525"/>
              </v:shape>
              <w10:wrap type="square" anchorx="page" anchory="page"/>
            </v:group>
          </w:pict>
        </mc:Fallback>
      </mc:AlternateContent>
    </w:r>
    <w:r>
      <w:t xml:space="preserve"> </w:t>
    </w:r>
  </w:p>
  <w:p w14:paraId="5752149D" w14:textId="77777777" w:rsidR="005D74E8" w:rsidRDefault="005D74E8">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4111"/>
    </w:tblGrid>
    <w:tr w:rsidR="005D74E8" w14:paraId="1D073751" w14:textId="77777777" w:rsidTr="005D74E8">
      <w:trPr>
        <w:trHeight w:val="428"/>
      </w:trPr>
      <w:tc>
        <w:tcPr>
          <w:tcW w:w="6516" w:type="dxa"/>
          <w:vAlign w:val="center"/>
        </w:tcPr>
        <w:p w14:paraId="5853AD46" w14:textId="0DFBCADB" w:rsidR="005D74E8" w:rsidRPr="00F47B46" w:rsidRDefault="005D74E8" w:rsidP="00F47B46">
          <w:pPr>
            <w:pStyle w:val="Header"/>
            <w:rPr>
              <w:rFonts w:ascii="HK Grotesk" w:hAnsi="HK Grotesk"/>
              <w:b/>
              <w:bCs/>
              <w:sz w:val="40"/>
              <w:szCs w:val="40"/>
            </w:rPr>
          </w:pPr>
          <w:r>
            <w:rPr>
              <w:rFonts w:ascii="HK Grotesk" w:hAnsi="HK Grotesk"/>
              <w:b/>
              <w:bCs/>
              <w:sz w:val="40"/>
              <w:szCs w:val="40"/>
            </w:rPr>
            <w:t>Data Retention Policy</w:t>
          </w:r>
          <w:r w:rsidRPr="00E463FF">
            <w:rPr>
              <w:rFonts w:ascii="HK Grotesk" w:hAnsi="HK Grotesk"/>
              <w:b/>
              <w:bCs/>
              <w:sz w:val="40"/>
              <w:szCs w:val="40"/>
            </w:rPr>
            <w:t xml:space="preserve"> </w:t>
          </w:r>
        </w:p>
      </w:tc>
      <w:tc>
        <w:tcPr>
          <w:tcW w:w="4111" w:type="dxa"/>
          <w:vAlign w:val="center"/>
        </w:tcPr>
        <w:p w14:paraId="1D2B3118" w14:textId="5E31EB71" w:rsidR="005D74E8" w:rsidRDefault="005D74E8" w:rsidP="00F47B46">
          <w:pPr>
            <w:pStyle w:val="Header"/>
            <w:jc w:val="right"/>
          </w:pPr>
        </w:p>
      </w:tc>
    </w:tr>
    <w:tr w:rsidR="005D74E8" w14:paraId="3D0BBB17" w14:textId="77777777" w:rsidTr="005D74E8">
      <w:trPr>
        <w:trHeight w:val="113"/>
      </w:trPr>
      <w:tc>
        <w:tcPr>
          <w:tcW w:w="6516" w:type="dxa"/>
          <w:vAlign w:val="center"/>
        </w:tcPr>
        <w:p w14:paraId="38E1F0D9" w14:textId="77777777" w:rsidR="005D74E8" w:rsidRPr="00C81C3D" w:rsidRDefault="005D74E8" w:rsidP="00F47B46">
          <w:pPr>
            <w:pStyle w:val="Header"/>
            <w:rPr>
              <w:b/>
              <w:bCs/>
              <w:sz w:val="20"/>
              <w:szCs w:val="40"/>
            </w:rPr>
          </w:pPr>
        </w:p>
      </w:tc>
      <w:tc>
        <w:tcPr>
          <w:tcW w:w="4111" w:type="dxa"/>
          <w:vAlign w:val="center"/>
        </w:tcPr>
        <w:p w14:paraId="4EE1872D" w14:textId="77777777" w:rsidR="005D74E8" w:rsidRDefault="005D74E8" w:rsidP="00F47B46">
          <w:pPr>
            <w:pStyle w:val="Header"/>
            <w:jc w:val="right"/>
            <w:rPr>
              <w:noProof/>
            </w:rPr>
          </w:pPr>
        </w:p>
      </w:tc>
    </w:tr>
  </w:tbl>
  <w:p w14:paraId="73FA2431" w14:textId="3C2231DB" w:rsidR="005D74E8" w:rsidRDefault="005D74E8" w:rsidP="00F47B46">
    <w:pPr>
      <w:pStyle w:val="Header"/>
    </w:pPr>
    <w:r>
      <w:rPr>
        <w:noProof/>
      </w:rPr>
      <w:drawing>
        <wp:anchor distT="0" distB="0" distL="114300" distR="114300" simplePos="0" relativeHeight="251663360" behindDoc="1" locked="0" layoutInCell="1" allowOverlap="1" wp14:anchorId="760010AE" wp14:editId="1032FCF0">
          <wp:simplePos x="0" y="0"/>
          <wp:positionH relativeFrom="column">
            <wp:posOffset>5481320</wp:posOffset>
          </wp:positionH>
          <wp:positionV relativeFrom="paragraph">
            <wp:posOffset>-673938</wp:posOffset>
          </wp:positionV>
          <wp:extent cx="1320800" cy="6584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g(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320800" cy="658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5E937AB" wp14:editId="3F09878B">
              <wp:simplePos x="0" y="0"/>
              <wp:positionH relativeFrom="margin">
                <wp:align>center</wp:align>
              </wp:positionH>
              <wp:positionV relativeFrom="paragraph">
                <wp:posOffset>70485</wp:posOffset>
              </wp:positionV>
              <wp:extent cx="7305675" cy="9525"/>
              <wp:effectExtent l="0" t="0" r="2857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05675" cy="9525"/>
                      </a:xfrm>
                      <a:prstGeom prst="line">
                        <a:avLst/>
                      </a:prstGeom>
                      <a:noFill/>
                      <a:ln w="25400">
                        <a:solidFill>
                          <a:srgbClr val="206A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A6BF6" id="Straight Connector 2"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55pt" to="575.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" strokecolor="#206a70" strokeweight="2pt">
              <w10:wrap anchorx="margin"/>
            </v:line>
          </w:pict>
        </mc:Fallback>
      </mc:AlternateConten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6225C" w14:textId="77777777" w:rsidR="005D74E8" w:rsidRDefault="005D74E8">
    <w:pPr>
      <w:spacing w:after="0" w:line="259" w:lineRule="auto"/>
      <w:ind w:left="-512" w:right="-514" w:firstLine="0"/>
      <w:jc w:val="left"/>
    </w:pPr>
    <w:r>
      <w:rPr>
        <w:rFonts w:ascii="Calibri" w:eastAsia="Calibri" w:hAnsi="Calibri" w:cs="Calibri"/>
        <w:noProof/>
      </w:rPr>
      <mc:AlternateContent>
        <mc:Choice Requires="wpg">
          <w:drawing>
            <wp:anchor distT="0" distB="0" distL="114300" distR="114300" simplePos="0" relativeHeight="251651072" behindDoc="0" locked="0" layoutInCell="1" allowOverlap="1" wp14:anchorId="3F891B00" wp14:editId="09DDA001">
              <wp:simplePos x="0" y="0"/>
              <wp:positionH relativeFrom="page">
                <wp:posOffset>132080</wp:posOffset>
              </wp:positionH>
              <wp:positionV relativeFrom="page">
                <wp:posOffset>150495</wp:posOffset>
              </wp:positionV>
              <wp:extent cx="7305675" cy="779145"/>
              <wp:effectExtent l="0" t="0" r="0" b="0"/>
              <wp:wrapSquare wrapText="bothSides"/>
              <wp:docPr id="34622" name="Group 34622"/>
              <wp:cNvGraphicFramePr/>
              <a:graphic xmlns:a="http://schemas.openxmlformats.org/drawingml/2006/main">
                <a:graphicData uri="http://schemas.microsoft.com/office/word/2010/wordprocessingGroup">
                  <wpg:wgp>
                    <wpg:cNvGrpSpPr/>
                    <wpg:grpSpPr>
                      <a:xfrm>
                        <a:off x="0" y="0"/>
                        <a:ext cx="7305675" cy="779145"/>
                        <a:chOff x="0" y="0"/>
                        <a:chExt cx="7305675" cy="779145"/>
                      </a:xfrm>
                    </wpg:grpSpPr>
                    <pic:pic xmlns:pic="http://schemas.openxmlformats.org/drawingml/2006/picture">
                      <pic:nvPicPr>
                        <pic:cNvPr id="34623" name="Picture 34623"/>
                        <pic:cNvPicPr/>
                      </pic:nvPicPr>
                      <pic:blipFill>
                        <a:blip r:embed="rId1"/>
                        <a:stretch>
                          <a:fillRect/>
                        </a:stretch>
                      </pic:blipFill>
                      <pic:spPr>
                        <a:xfrm>
                          <a:off x="5460365" y="0"/>
                          <a:ext cx="1494790" cy="650240"/>
                        </a:xfrm>
                        <a:prstGeom prst="rect">
                          <a:avLst/>
                        </a:prstGeom>
                      </pic:spPr>
                    </pic:pic>
                    <wps:wsp>
                      <wps:cNvPr id="34625" name="Rectangle 34625"/>
                      <wps:cNvSpPr/>
                      <wps:spPr>
                        <a:xfrm>
                          <a:off x="6975602" y="38131"/>
                          <a:ext cx="93482" cy="375163"/>
                        </a:xfrm>
                        <a:prstGeom prst="rect">
                          <a:avLst/>
                        </a:prstGeom>
                        <a:ln>
                          <a:noFill/>
                        </a:ln>
                      </wps:spPr>
                      <wps:txbx>
                        <w:txbxContent>
                          <w:p w14:paraId="1F18A58A" w14:textId="77777777" w:rsidR="005D74E8" w:rsidRDefault="005D74E8">
                            <w:pPr>
                              <w:spacing w:after="160" w:line="259" w:lineRule="auto"/>
                              <w:ind w:left="0" w:right="0" w:firstLine="0"/>
                              <w:jc w:val="left"/>
                            </w:pPr>
                            <w:r>
                              <w:rPr>
                                <w:b/>
                                <w:sz w:val="40"/>
                              </w:rPr>
                              <w:t xml:space="preserve"> </w:t>
                            </w:r>
                          </w:p>
                        </w:txbxContent>
                      </wps:txbx>
                      <wps:bodyPr horzOverflow="overflow" vert="horz" lIns="0" tIns="0" rIns="0" bIns="0" rtlCol="0">
                        <a:noAutofit/>
                      </wps:bodyPr>
                    </wps:wsp>
                    <wps:wsp>
                      <wps:cNvPr id="34626" name="Rectangle 34626"/>
                      <wps:cNvSpPr/>
                      <wps:spPr>
                        <a:xfrm>
                          <a:off x="325425" y="330993"/>
                          <a:ext cx="823339" cy="375163"/>
                        </a:xfrm>
                        <a:prstGeom prst="rect">
                          <a:avLst/>
                        </a:prstGeom>
                        <a:ln>
                          <a:noFill/>
                        </a:ln>
                      </wps:spPr>
                      <wps:txbx>
                        <w:txbxContent>
                          <w:p w14:paraId="22143980" w14:textId="77777777" w:rsidR="005D74E8" w:rsidRDefault="005D74E8">
                            <w:pPr>
                              <w:spacing w:after="160" w:line="259" w:lineRule="auto"/>
                              <w:ind w:left="0" w:right="0" w:firstLine="0"/>
                              <w:jc w:val="left"/>
                            </w:pPr>
                            <w:r>
                              <w:rPr>
                                <w:b/>
                                <w:sz w:val="40"/>
                              </w:rPr>
                              <w:t xml:space="preserve">Data </w:t>
                            </w:r>
                          </w:p>
                        </w:txbxContent>
                      </wps:txbx>
                      <wps:bodyPr horzOverflow="overflow" vert="horz" lIns="0" tIns="0" rIns="0" bIns="0" rtlCol="0">
                        <a:noAutofit/>
                      </wps:bodyPr>
                    </wps:wsp>
                    <wps:wsp>
                      <wps:cNvPr id="34627" name="Rectangle 34627"/>
                      <wps:cNvSpPr/>
                      <wps:spPr>
                        <a:xfrm>
                          <a:off x="944169" y="330993"/>
                          <a:ext cx="1553813" cy="375163"/>
                        </a:xfrm>
                        <a:prstGeom prst="rect">
                          <a:avLst/>
                        </a:prstGeom>
                        <a:ln>
                          <a:noFill/>
                        </a:ln>
                      </wps:spPr>
                      <wps:txbx>
                        <w:txbxContent>
                          <w:p w14:paraId="6BBA9D1B" w14:textId="77777777" w:rsidR="005D74E8" w:rsidRDefault="005D74E8">
                            <w:pPr>
                              <w:spacing w:after="160" w:line="259" w:lineRule="auto"/>
                              <w:ind w:left="0" w:right="0" w:firstLine="0"/>
                              <w:jc w:val="left"/>
                            </w:pPr>
                            <w:r>
                              <w:rPr>
                                <w:b/>
                                <w:sz w:val="40"/>
                              </w:rPr>
                              <w:t>Retention</w:t>
                            </w:r>
                          </w:p>
                        </w:txbxContent>
                      </wps:txbx>
                      <wps:bodyPr horzOverflow="overflow" vert="horz" lIns="0" tIns="0" rIns="0" bIns="0" rtlCol="0">
                        <a:noAutofit/>
                      </wps:bodyPr>
                    </wps:wsp>
                    <wps:wsp>
                      <wps:cNvPr id="34628" name="Rectangle 34628"/>
                      <wps:cNvSpPr/>
                      <wps:spPr>
                        <a:xfrm>
                          <a:off x="2115185" y="330993"/>
                          <a:ext cx="93482" cy="375163"/>
                        </a:xfrm>
                        <a:prstGeom prst="rect">
                          <a:avLst/>
                        </a:prstGeom>
                        <a:ln>
                          <a:noFill/>
                        </a:ln>
                      </wps:spPr>
                      <wps:txbx>
                        <w:txbxContent>
                          <w:p w14:paraId="74417F2E" w14:textId="77777777" w:rsidR="005D74E8" w:rsidRDefault="005D74E8">
                            <w:pPr>
                              <w:spacing w:after="160" w:line="259" w:lineRule="auto"/>
                              <w:ind w:left="0" w:right="0" w:firstLine="0"/>
                              <w:jc w:val="left"/>
                            </w:pPr>
                            <w:r>
                              <w:rPr>
                                <w:b/>
                                <w:sz w:val="40"/>
                              </w:rPr>
                              <w:t xml:space="preserve"> </w:t>
                            </w:r>
                          </w:p>
                        </w:txbxContent>
                      </wps:txbx>
                      <wps:bodyPr horzOverflow="overflow" vert="horz" lIns="0" tIns="0" rIns="0" bIns="0" rtlCol="0">
                        <a:noAutofit/>
                      </wps:bodyPr>
                    </wps:wsp>
                    <wps:wsp>
                      <wps:cNvPr id="34629" name="Rectangle 34629"/>
                      <wps:cNvSpPr/>
                      <wps:spPr>
                        <a:xfrm>
                          <a:off x="2188337" y="330993"/>
                          <a:ext cx="992919" cy="375163"/>
                        </a:xfrm>
                        <a:prstGeom prst="rect">
                          <a:avLst/>
                        </a:prstGeom>
                        <a:ln>
                          <a:noFill/>
                        </a:ln>
                      </wps:spPr>
                      <wps:txbx>
                        <w:txbxContent>
                          <w:p w14:paraId="49BEDEC1" w14:textId="77777777" w:rsidR="005D74E8" w:rsidRDefault="005D74E8">
                            <w:pPr>
                              <w:spacing w:after="160" w:line="259" w:lineRule="auto"/>
                              <w:ind w:left="0" w:right="0" w:firstLine="0"/>
                              <w:jc w:val="left"/>
                            </w:pPr>
                            <w:r>
                              <w:rPr>
                                <w:b/>
                                <w:sz w:val="40"/>
                              </w:rPr>
                              <w:t>Policy</w:t>
                            </w:r>
                          </w:p>
                        </w:txbxContent>
                      </wps:txbx>
                      <wps:bodyPr horzOverflow="overflow" vert="horz" lIns="0" tIns="0" rIns="0" bIns="0" rtlCol="0">
                        <a:noAutofit/>
                      </wps:bodyPr>
                    </wps:wsp>
                    <wps:wsp>
                      <wps:cNvPr id="34630" name="Rectangle 34630"/>
                      <wps:cNvSpPr/>
                      <wps:spPr>
                        <a:xfrm>
                          <a:off x="2938526" y="433055"/>
                          <a:ext cx="51809" cy="207922"/>
                        </a:xfrm>
                        <a:prstGeom prst="rect">
                          <a:avLst/>
                        </a:prstGeom>
                        <a:ln>
                          <a:noFill/>
                        </a:ln>
                      </wps:spPr>
                      <wps:txbx>
                        <w:txbxContent>
                          <w:p w14:paraId="1DB1F496" w14:textId="77777777" w:rsidR="005D74E8" w:rsidRDefault="005D74E8">
                            <w:pPr>
                              <w:spacing w:after="160" w:line="259" w:lineRule="auto"/>
                              <w:ind w:left="0" w:right="0" w:firstLine="0"/>
                              <w:jc w:val="left"/>
                            </w:pPr>
                            <w:r>
                              <w:t xml:space="preserve"> </w:t>
                            </w:r>
                          </w:p>
                        </w:txbxContent>
                      </wps:txbx>
                      <wps:bodyPr horzOverflow="overflow" vert="horz" lIns="0" tIns="0" rIns="0" bIns="0" rtlCol="0">
                        <a:noAutofit/>
                      </wps:bodyPr>
                    </wps:wsp>
                    <wps:wsp>
                      <wps:cNvPr id="34624" name="Shape 34624"/>
                      <wps:cNvSpPr/>
                      <wps:spPr>
                        <a:xfrm>
                          <a:off x="0" y="769620"/>
                          <a:ext cx="7305675" cy="9525"/>
                        </a:xfrm>
                        <a:custGeom>
                          <a:avLst/>
                          <a:gdLst/>
                          <a:ahLst/>
                          <a:cxnLst/>
                          <a:rect l="0" t="0" r="0" b="0"/>
                          <a:pathLst>
                            <a:path w="7305675" h="9525">
                              <a:moveTo>
                                <a:pt x="0" y="9525"/>
                              </a:moveTo>
                              <a:lnTo>
                                <a:pt x="7305675" y="0"/>
                              </a:lnTo>
                            </a:path>
                          </a:pathLst>
                        </a:custGeom>
                        <a:ln w="25400" cap="flat">
                          <a:round/>
                        </a:ln>
                      </wps:spPr>
                      <wps:style>
                        <a:lnRef idx="1">
                          <a:srgbClr val="009999"/>
                        </a:lnRef>
                        <a:fillRef idx="0">
                          <a:srgbClr val="000000">
                            <a:alpha val="0"/>
                          </a:srgbClr>
                        </a:fillRef>
                        <a:effectRef idx="0">
                          <a:scrgbClr r="0" g="0" b="0"/>
                        </a:effectRef>
                        <a:fontRef idx="none"/>
                      </wps:style>
                      <wps:bodyPr/>
                    </wps:wsp>
                  </wpg:wgp>
                </a:graphicData>
              </a:graphic>
            </wp:anchor>
          </w:drawing>
        </mc:Choice>
        <mc:Fallback>
          <w:pict>
            <v:group w14:anchorId="3F891B00" id="Group 34622" o:spid="_x0000_s1035" style="position:absolute;left:0;text-align:left;margin-left:10.4pt;margin-top:11.85pt;width:575.25pt;height:61.35pt;z-index:251651072;mso-position-horizontal-relative:page;mso-position-vertical-relative:page" coordsize="73056,779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623" o:spid="_x0000_s1036" type="#_x0000_t75" style="position:absolute;left:54603;width:14948;height:6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">
                <v:imagedata r:id="rId2" o:title=""/>
              </v:shape>
              <v:rect id="Rectangle 34625" o:spid="_x0000_s1037" style="position:absolute;left:69756;top:381;width:934;height:3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" filled="f" stroked="f">
                <v:textbox inset="0,0,0,0">
                  <w:txbxContent>
                    <w:p w14:paraId="1F18A58A" w14:textId="77777777" w:rsidR="005D74E8" w:rsidRDefault="005D74E8">
                      <w:pPr>
                        <w:spacing w:after="160" w:line="259" w:lineRule="auto"/>
                        <w:ind w:left="0" w:right="0" w:firstLine="0"/>
                        <w:jc w:val="left"/>
                      </w:pPr>
                      <w:r>
                        <w:rPr>
                          <w:b/>
                          <w:sz w:val="40"/>
                        </w:rPr>
                        <w:t xml:space="preserve"> </w:t>
                      </w:r>
                    </w:p>
                  </w:txbxContent>
                </v:textbox>
              </v:rect>
              <v:rect id="Rectangle 34626" o:spid="_x0000_s1038" style="position:absolute;left:3254;top:3309;width:8233;height:3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" filled="f" stroked="f">
                <v:textbox inset="0,0,0,0">
                  <w:txbxContent>
                    <w:p w14:paraId="22143980" w14:textId="77777777" w:rsidR="005D74E8" w:rsidRDefault="005D74E8">
                      <w:pPr>
                        <w:spacing w:after="160" w:line="259" w:lineRule="auto"/>
                        <w:ind w:left="0" w:right="0" w:firstLine="0"/>
                        <w:jc w:val="left"/>
                      </w:pPr>
                      <w:r>
                        <w:rPr>
                          <w:b/>
                          <w:sz w:val="40"/>
                        </w:rPr>
                        <w:t xml:space="preserve">Data </w:t>
                      </w:r>
                    </w:p>
                  </w:txbxContent>
                </v:textbox>
              </v:rect>
              <v:rect id="Rectangle 34627" o:spid="_x0000_s1039" style="position:absolute;left:9441;top:3309;width:15538;height:3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" filled="f" stroked="f">
                <v:textbox inset="0,0,0,0">
                  <w:txbxContent>
                    <w:p w14:paraId="6BBA9D1B" w14:textId="77777777" w:rsidR="005D74E8" w:rsidRDefault="005D74E8">
                      <w:pPr>
                        <w:spacing w:after="160" w:line="259" w:lineRule="auto"/>
                        <w:ind w:left="0" w:right="0" w:firstLine="0"/>
                        <w:jc w:val="left"/>
                      </w:pPr>
                      <w:r>
                        <w:rPr>
                          <w:b/>
                          <w:sz w:val="40"/>
                        </w:rPr>
                        <w:t>Retention</w:t>
                      </w:r>
                    </w:p>
                  </w:txbxContent>
                </v:textbox>
              </v:rect>
              <v:rect id="Rectangle 34628" o:spid="_x0000_s1040" style="position:absolute;left:21151;top:3309;width:935;height:3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" filled="f" stroked="f">
                <v:textbox inset="0,0,0,0">
                  <w:txbxContent>
                    <w:p w14:paraId="74417F2E" w14:textId="77777777" w:rsidR="005D74E8" w:rsidRDefault="005D74E8">
                      <w:pPr>
                        <w:spacing w:after="160" w:line="259" w:lineRule="auto"/>
                        <w:ind w:left="0" w:right="0" w:firstLine="0"/>
                        <w:jc w:val="left"/>
                      </w:pPr>
                      <w:r>
                        <w:rPr>
                          <w:b/>
                          <w:sz w:val="40"/>
                        </w:rPr>
                        <w:t xml:space="preserve"> </w:t>
                      </w:r>
                    </w:p>
                  </w:txbxContent>
                </v:textbox>
              </v:rect>
              <v:rect id="Rectangle 34629" o:spid="_x0000_s1041" style="position:absolute;left:21883;top:3309;width:9929;height:3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" filled="f" stroked="f">
                <v:textbox inset="0,0,0,0">
                  <w:txbxContent>
                    <w:p w14:paraId="49BEDEC1" w14:textId="77777777" w:rsidR="005D74E8" w:rsidRDefault="005D74E8">
                      <w:pPr>
                        <w:spacing w:after="160" w:line="259" w:lineRule="auto"/>
                        <w:ind w:left="0" w:right="0" w:firstLine="0"/>
                        <w:jc w:val="left"/>
                      </w:pPr>
                      <w:r>
                        <w:rPr>
                          <w:b/>
                          <w:sz w:val="40"/>
                        </w:rPr>
                        <w:t>Policy</w:t>
                      </w:r>
                    </w:p>
                  </w:txbxContent>
                </v:textbox>
              </v:rect>
              <v:rect id="Rectangle 34630" o:spid="_x0000_s1042" style="position:absolute;left:29385;top:433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" filled="f" stroked="f">
                <v:textbox inset="0,0,0,0">
                  <w:txbxContent>
                    <w:p w14:paraId="1DB1F496" w14:textId="77777777" w:rsidR="005D74E8" w:rsidRDefault="005D74E8">
                      <w:pPr>
                        <w:spacing w:after="160" w:line="259" w:lineRule="auto"/>
                        <w:ind w:left="0" w:right="0" w:firstLine="0"/>
                        <w:jc w:val="left"/>
                      </w:pPr>
                      <w:r>
                        <w:t xml:space="preserve"> </w:t>
                      </w:r>
                    </w:p>
                  </w:txbxContent>
                </v:textbox>
              </v:rect>
              <v:shape id="Shape 34624" o:spid="_x0000_s1043" style="position:absolute;top:7696;width:73056;height:95;visibility:visible;mso-wrap-style:square;v-text-anchor:top" coordsize="7305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" path="m,9525l7305675,e" filled="f" strokecolor="#099" strokeweight="2pt">
                <v:path arrowok="t" textboxrect="0,0,7305675,9525"/>
              </v:shape>
              <w10:wrap type="square" anchorx="page" anchory="page"/>
            </v:group>
          </w:pict>
        </mc:Fallback>
      </mc:AlternateContent>
    </w:r>
    <w:r>
      <w:t xml:space="preserve"> </w:t>
    </w:r>
  </w:p>
  <w:p w14:paraId="5DF0DB64" w14:textId="77777777" w:rsidR="005D74E8" w:rsidRDefault="005D74E8">
    <w:pPr>
      <w:spacing w:after="0" w:line="259" w:lineRule="auto"/>
      <w:ind w:left="0" w:right="0" w:firstLine="0"/>
      <w:jc w:val="left"/>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632D" w14:textId="77777777" w:rsidR="005D74E8" w:rsidRDefault="005D74E8">
    <w:pPr>
      <w:spacing w:after="0" w:line="259" w:lineRule="auto"/>
      <w:ind w:left="-1232" w:right="-1202" w:firstLine="0"/>
      <w:jc w:val="left"/>
    </w:pPr>
    <w:r>
      <w:rPr>
        <w:rFonts w:ascii="Calibri" w:eastAsia="Calibri" w:hAnsi="Calibri" w:cs="Calibri"/>
        <w:noProof/>
      </w:rPr>
      <mc:AlternateContent>
        <mc:Choice Requires="wpg">
          <w:drawing>
            <wp:anchor distT="0" distB="0" distL="114300" distR="114300" simplePos="0" relativeHeight="251654144" behindDoc="0" locked="0" layoutInCell="1" allowOverlap="1" wp14:anchorId="164FF80B" wp14:editId="14EB81E2">
              <wp:simplePos x="0" y="0"/>
              <wp:positionH relativeFrom="page">
                <wp:posOffset>132080</wp:posOffset>
              </wp:positionH>
              <wp:positionV relativeFrom="page">
                <wp:posOffset>162560</wp:posOffset>
              </wp:positionV>
              <wp:extent cx="10406380" cy="777240"/>
              <wp:effectExtent l="0" t="0" r="0" b="0"/>
              <wp:wrapSquare wrapText="bothSides"/>
              <wp:docPr id="34793" name="Group 34793"/>
              <wp:cNvGraphicFramePr/>
              <a:graphic xmlns:a="http://schemas.openxmlformats.org/drawingml/2006/main">
                <a:graphicData uri="http://schemas.microsoft.com/office/word/2010/wordprocessingGroup">
                  <wpg:wgp>
                    <wpg:cNvGrpSpPr/>
                    <wpg:grpSpPr>
                      <a:xfrm>
                        <a:off x="0" y="0"/>
                        <a:ext cx="10406380" cy="777240"/>
                        <a:chOff x="0" y="0"/>
                        <a:chExt cx="10406380" cy="777240"/>
                      </a:xfrm>
                    </wpg:grpSpPr>
                    <pic:pic xmlns:pic="http://schemas.openxmlformats.org/drawingml/2006/picture">
                      <pic:nvPicPr>
                        <pic:cNvPr id="34794" name="Picture 34794"/>
                        <pic:cNvPicPr/>
                      </pic:nvPicPr>
                      <pic:blipFill>
                        <a:blip r:embed="rId1"/>
                        <a:stretch>
                          <a:fillRect/>
                        </a:stretch>
                      </pic:blipFill>
                      <pic:spPr>
                        <a:xfrm>
                          <a:off x="8636635" y="0"/>
                          <a:ext cx="1494790" cy="650240"/>
                        </a:xfrm>
                        <a:prstGeom prst="rect">
                          <a:avLst/>
                        </a:prstGeom>
                      </pic:spPr>
                    </pic:pic>
                    <wps:wsp>
                      <wps:cNvPr id="34796" name="Rectangle 34796"/>
                      <wps:cNvSpPr/>
                      <wps:spPr>
                        <a:xfrm>
                          <a:off x="325120" y="26320"/>
                          <a:ext cx="93482" cy="375163"/>
                        </a:xfrm>
                        <a:prstGeom prst="rect">
                          <a:avLst/>
                        </a:prstGeom>
                        <a:ln>
                          <a:noFill/>
                        </a:ln>
                      </wps:spPr>
                      <wps:txbx>
                        <w:txbxContent>
                          <w:p w14:paraId="6D7B4927" w14:textId="77777777" w:rsidR="005D74E8" w:rsidRDefault="005D74E8">
                            <w:pPr>
                              <w:spacing w:after="160" w:line="259" w:lineRule="auto"/>
                              <w:ind w:left="0" w:right="0" w:firstLine="0"/>
                              <w:jc w:val="left"/>
                            </w:pPr>
                            <w:r>
                              <w:rPr>
                                <w:b/>
                                <w:sz w:val="40"/>
                              </w:rPr>
                              <w:t xml:space="preserve"> </w:t>
                            </w:r>
                          </w:p>
                        </w:txbxContent>
                      </wps:txbx>
                      <wps:bodyPr horzOverflow="overflow" vert="horz" lIns="0" tIns="0" rIns="0" bIns="0" rtlCol="0">
                        <a:noAutofit/>
                      </wps:bodyPr>
                    </wps:wsp>
                    <wps:wsp>
                      <wps:cNvPr id="34797" name="Rectangle 34797"/>
                      <wps:cNvSpPr/>
                      <wps:spPr>
                        <a:xfrm>
                          <a:off x="325120" y="318928"/>
                          <a:ext cx="823339" cy="375163"/>
                        </a:xfrm>
                        <a:prstGeom prst="rect">
                          <a:avLst/>
                        </a:prstGeom>
                        <a:ln>
                          <a:noFill/>
                        </a:ln>
                      </wps:spPr>
                      <wps:txbx>
                        <w:txbxContent>
                          <w:p w14:paraId="2ABE24FD" w14:textId="77777777" w:rsidR="005D74E8" w:rsidRDefault="005D74E8">
                            <w:pPr>
                              <w:spacing w:after="160" w:line="259" w:lineRule="auto"/>
                              <w:ind w:left="0" w:right="0" w:firstLine="0"/>
                              <w:jc w:val="left"/>
                            </w:pPr>
                            <w:r>
                              <w:rPr>
                                <w:b/>
                                <w:sz w:val="40"/>
                              </w:rPr>
                              <w:t xml:space="preserve">Data </w:t>
                            </w:r>
                          </w:p>
                        </w:txbxContent>
                      </wps:txbx>
                      <wps:bodyPr horzOverflow="overflow" vert="horz" lIns="0" tIns="0" rIns="0" bIns="0" rtlCol="0">
                        <a:noAutofit/>
                      </wps:bodyPr>
                    </wps:wsp>
                    <wps:wsp>
                      <wps:cNvPr id="34798" name="Rectangle 34798"/>
                      <wps:cNvSpPr/>
                      <wps:spPr>
                        <a:xfrm>
                          <a:off x="944169" y="318928"/>
                          <a:ext cx="1553813" cy="375163"/>
                        </a:xfrm>
                        <a:prstGeom prst="rect">
                          <a:avLst/>
                        </a:prstGeom>
                        <a:ln>
                          <a:noFill/>
                        </a:ln>
                      </wps:spPr>
                      <wps:txbx>
                        <w:txbxContent>
                          <w:p w14:paraId="4D3A82A9" w14:textId="77777777" w:rsidR="005D74E8" w:rsidRDefault="005D74E8">
                            <w:pPr>
                              <w:spacing w:after="160" w:line="259" w:lineRule="auto"/>
                              <w:ind w:left="0" w:right="0" w:firstLine="0"/>
                              <w:jc w:val="left"/>
                            </w:pPr>
                            <w:r>
                              <w:rPr>
                                <w:b/>
                                <w:sz w:val="40"/>
                              </w:rPr>
                              <w:t>Retention</w:t>
                            </w:r>
                          </w:p>
                        </w:txbxContent>
                      </wps:txbx>
                      <wps:bodyPr horzOverflow="overflow" vert="horz" lIns="0" tIns="0" rIns="0" bIns="0" rtlCol="0">
                        <a:noAutofit/>
                      </wps:bodyPr>
                    </wps:wsp>
                    <wps:wsp>
                      <wps:cNvPr id="34799" name="Rectangle 34799"/>
                      <wps:cNvSpPr/>
                      <wps:spPr>
                        <a:xfrm>
                          <a:off x="2114931" y="318928"/>
                          <a:ext cx="93482" cy="375163"/>
                        </a:xfrm>
                        <a:prstGeom prst="rect">
                          <a:avLst/>
                        </a:prstGeom>
                        <a:ln>
                          <a:noFill/>
                        </a:ln>
                      </wps:spPr>
                      <wps:txbx>
                        <w:txbxContent>
                          <w:p w14:paraId="75DF96B7" w14:textId="77777777" w:rsidR="005D74E8" w:rsidRDefault="005D74E8">
                            <w:pPr>
                              <w:spacing w:after="160" w:line="259" w:lineRule="auto"/>
                              <w:ind w:left="0" w:right="0" w:firstLine="0"/>
                              <w:jc w:val="left"/>
                            </w:pPr>
                            <w:r>
                              <w:rPr>
                                <w:b/>
                                <w:sz w:val="40"/>
                              </w:rPr>
                              <w:t xml:space="preserve"> </w:t>
                            </w:r>
                          </w:p>
                        </w:txbxContent>
                      </wps:txbx>
                      <wps:bodyPr horzOverflow="overflow" vert="horz" lIns="0" tIns="0" rIns="0" bIns="0" rtlCol="0">
                        <a:noAutofit/>
                      </wps:bodyPr>
                    </wps:wsp>
                    <wps:wsp>
                      <wps:cNvPr id="34800" name="Rectangle 34800"/>
                      <wps:cNvSpPr/>
                      <wps:spPr>
                        <a:xfrm>
                          <a:off x="2188083" y="318928"/>
                          <a:ext cx="992919" cy="375163"/>
                        </a:xfrm>
                        <a:prstGeom prst="rect">
                          <a:avLst/>
                        </a:prstGeom>
                        <a:ln>
                          <a:noFill/>
                        </a:ln>
                      </wps:spPr>
                      <wps:txbx>
                        <w:txbxContent>
                          <w:p w14:paraId="006E35CE" w14:textId="77777777" w:rsidR="005D74E8" w:rsidRDefault="005D74E8">
                            <w:pPr>
                              <w:spacing w:after="160" w:line="259" w:lineRule="auto"/>
                              <w:ind w:left="0" w:right="0" w:firstLine="0"/>
                              <w:jc w:val="left"/>
                            </w:pPr>
                            <w:r>
                              <w:rPr>
                                <w:b/>
                                <w:sz w:val="40"/>
                              </w:rPr>
                              <w:t>Policy</w:t>
                            </w:r>
                          </w:p>
                        </w:txbxContent>
                      </wps:txbx>
                      <wps:bodyPr horzOverflow="overflow" vert="horz" lIns="0" tIns="0" rIns="0" bIns="0" rtlCol="0">
                        <a:noAutofit/>
                      </wps:bodyPr>
                    </wps:wsp>
                    <wps:wsp>
                      <wps:cNvPr id="34801" name="Rectangle 34801"/>
                      <wps:cNvSpPr/>
                      <wps:spPr>
                        <a:xfrm>
                          <a:off x="2938145" y="420990"/>
                          <a:ext cx="51809" cy="207922"/>
                        </a:xfrm>
                        <a:prstGeom prst="rect">
                          <a:avLst/>
                        </a:prstGeom>
                        <a:ln>
                          <a:noFill/>
                        </a:ln>
                      </wps:spPr>
                      <wps:txbx>
                        <w:txbxContent>
                          <w:p w14:paraId="322CFF9F" w14:textId="77777777" w:rsidR="005D74E8" w:rsidRDefault="005D74E8">
                            <w:pPr>
                              <w:spacing w:after="160" w:line="259" w:lineRule="auto"/>
                              <w:ind w:left="0" w:right="0" w:firstLine="0"/>
                              <w:jc w:val="left"/>
                            </w:pPr>
                            <w:r>
                              <w:t xml:space="preserve"> </w:t>
                            </w:r>
                          </w:p>
                        </w:txbxContent>
                      </wps:txbx>
                      <wps:bodyPr horzOverflow="overflow" vert="horz" lIns="0" tIns="0" rIns="0" bIns="0" rtlCol="0">
                        <a:noAutofit/>
                      </wps:bodyPr>
                    </wps:wsp>
                    <wps:wsp>
                      <wps:cNvPr id="34795" name="Shape 34795"/>
                      <wps:cNvSpPr/>
                      <wps:spPr>
                        <a:xfrm>
                          <a:off x="0" y="767080"/>
                          <a:ext cx="10406380" cy="10160"/>
                        </a:xfrm>
                        <a:custGeom>
                          <a:avLst/>
                          <a:gdLst/>
                          <a:ahLst/>
                          <a:cxnLst/>
                          <a:rect l="0" t="0" r="0" b="0"/>
                          <a:pathLst>
                            <a:path w="10406380" h="10160">
                              <a:moveTo>
                                <a:pt x="0" y="0"/>
                              </a:moveTo>
                              <a:lnTo>
                                <a:pt x="10406380" y="10160"/>
                              </a:lnTo>
                            </a:path>
                          </a:pathLst>
                        </a:custGeom>
                        <a:ln w="25400" cap="flat">
                          <a:round/>
                        </a:ln>
                      </wps:spPr>
                      <wps:style>
                        <a:lnRef idx="1">
                          <a:srgbClr val="009999"/>
                        </a:lnRef>
                        <a:fillRef idx="0">
                          <a:srgbClr val="000000">
                            <a:alpha val="0"/>
                          </a:srgbClr>
                        </a:fillRef>
                        <a:effectRef idx="0">
                          <a:scrgbClr r="0" g="0" b="0"/>
                        </a:effectRef>
                        <a:fontRef idx="none"/>
                      </wps:style>
                      <wps:bodyPr/>
                    </wps:wsp>
                  </wpg:wgp>
                </a:graphicData>
              </a:graphic>
            </wp:anchor>
          </w:drawing>
        </mc:Choice>
        <mc:Fallback>
          <w:pict>
            <v:group w14:anchorId="164FF80B" id="Group 34793" o:spid="_x0000_s1044" style="position:absolute;left:0;text-align:left;margin-left:10.4pt;margin-top:12.8pt;width:819.4pt;height:61.2pt;z-index:251654144;mso-position-horizontal-relative:page;mso-position-vertical-relative:page" coordsize="104063,77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794" o:spid="_x0000_s1045" type="#_x0000_t75" style="position:absolute;left:86366;width:14948;height:6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">
                <v:imagedata r:id="rId2" o:title=""/>
              </v:shape>
              <v:rect id="Rectangle 34796" o:spid="_x0000_s1046" style="position:absolute;left:3251;top:263;width:935;height:3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" filled="f" stroked="f">
                <v:textbox inset="0,0,0,0">
                  <w:txbxContent>
                    <w:p w14:paraId="6D7B4927" w14:textId="77777777" w:rsidR="005D74E8" w:rsidRDefault="005D74E8">
                      <w:pPr>
                        <w:spacing w:after="160" w:line="259" w:lineRule="auto"/>
                        <w:ind w:left="0" w:right="0" w:firstLine="0"/>
                        <w:jc w:val="left"/>
                      </w:pPr>
                      <w:r>
                        <w:rPr>
                          <w:b/>
                          <w:sz w:val="40"/>
                        </w:rPr>
                        <w:t xml:space="preserve"> </w:t>
                      </w:r>
                    </w:p>
                  </w:txbxContent>
                </v:textbox>
              </v:rect>
              <v:rect id="Rectangle 34797" o:spid="_x0000_s1047" style="position:absolute;left:3251;top:3189;width:8233;height:3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" filled="f" stroked="f">
                <v:textbox inset="0,0,0,0">
                  <w:txbxContent>
                    <w:p w14:paraId="2ABE24FD" w14:textId="77777777" w:rsidR="005D74E8" w:rsidRDefault="005D74E8">
                      <w:pPr>
                        <w:spacing w:after="160" w:line="259" w:lineRule="auto"/>
                        <w:ind w:left="0" w:right="0" w:firstLine="0"/>
                        <w:jc w:val="left"/>
                      </w:pPr>
                      <w:r>
                        <w:rPr>
                          <w:b/>
                          <w:sz w:val="40"/>
                        </w:rPr>
                        <w:t xml:space="preserve">Data </w:t>
                      </w:r>
                    </w:p>
                  </w:txbxContent>
                </v:textbox>
              </v:rect>
              <v:rect id="Rectangle 34798" o:spid="_x0000_s1048" style="position:absolute;left:9441;top:3189;width:15538;height:3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" filled="f" stroked="f">
                <v:textbox inset="0,0,0,0">
                  <w:txbxContent>
                    <w:p w14:paraId="4D3A82A9" w14:textId="77777777" w:rsidR="005D74E8" w:rsidRDefault="005D74E8">
                      <w:pPr>
                        <w:spacing w:after="160" w:line="259" w:lineRule="auto"/>
                        <w:ind w:left="0" w:right="0" w:firstLine="0"/>
                        <w:jc w:val="left"/>
                      </w:pPr>
                      <w:r>
                        <w:rPr>
                          <w:b/>
                          <w:sz w:val="40"/>
                        </w:rPr>
                        <w:t>Retention</w:t>
                      </w:r>
                    </w:p>
                  </w:txbxContent>
                </v:textbox>
              </v:rect>
              <v:rect id="Rectangle 34799" o:spid="_x0000_s1049" style="position:absolute;left:21149;top:3189;width:935;height:3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" filled="f" stroked="f">
                <v:textbox inset="0,0,0,0">
                  <w:txbxContent>
                    <w:p w14:paraId="75DF96B7" w14:textId="77777777" w:rsidR="005D74E8" w:rsidRDefault="005D74E8">
                      <w:pPr>
                        <w:spacing w:after="160" w:line="259" w:lineRule="auto"/>
                        <w:ind w:left="0" w:right="0" w:firstLine="0"/>
                        <w:jc w:val="left"/>
                      </w:pPr>
                      <w:r>
                        <w:rPr>
                          <w:b/>
                          <w:sz w:val="40"/>
                        </w:rPr>
                        <w:t xml:space="preserve"> </w:t>
                      </w:r>
                    </w:p>
                  </w:txbxContent>
                </v:textbox>
              </v:rect>
              <v:rect id="Rectangle 34800" o:spid="_x0000_s1050" style="position:absolute;left:21880;top:3189;width:9930;height:3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" filled="f" stroked="f">
                <v:textbox inset="0,0,0,0">
                  <w:txbxContent>
                    <w:p w14:paraId="006E35CE" w14:textId="77777777" w:rsidR="005D74E8" w:rsidRDefault="005D74E8">
                      <w:pPr>
                        <w:spacing w:after="160" w:line="259" w:lineRule="auto"/>
                        <w:ind w:left="0" w:right="0" w:firstLine="0"/>
                        <w:jc w:val="left"/>
                      </w:pPr>
                      <w:r>
                        <w:rPr>
                          <w:b/>
                          <w:sz w:val="40"/>
                        </w:rPr>
                        <w:t>Policy</w:t>
                      </w:r>
                    </w:p>
                  </w:txbxContent>
                </v:textbox>
              </v:rect>
              <v:rect id="Rectangle 34801" o:spid="_x0000_s1051" style="position:absolute;left:29381;top:4209;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" filled="f" stroked="f">
                <v:textbox inset="0,0,0,0">
                  <w:txbxContent>
                    <w:p w14:paraId="322CFF9F" w14:textId="77777777" w:rsidR="005D74E8" w:rsidRDefault="005D74E8">
                      <w:pPr>
                        <w:spacing w:after="160" w:line="259" w:lineRule="auto"/>
                        <w:ind w:left="0" w:right="0" w:firstLine="0"/>
                        <w:jc w:val="left"/>
                      </w:pPr>
                      <w:r>
                        <w:t xml:space="preserve"> </w:t>
                      </w:r>
                    </w:p>
                  </w:txbxContent>
                </v:textbox>
              </v:rect>
              <v:shape id="Shape 34795" o:spid="_x0000_s1052" style="position:absolute;top:7670;width:104063;height:102;visibility:visible;mso-wrap-style:square;v-text-anchor:top" coordsize="1040638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" path="m,l10406380,10160e" filled="f" strokecolor="#099" strokeweight="2pt">
                <v:path arrowok="t" textboxrect="0,0,10406380,10160"/>
              </v:shape>
              <w10:wrap type="square" anchorx="page" anchory="page"/>
            </v:group>
          </w:pict>
        </mc:Fallback>
      </mc:AlternateContent>
    </w:r>
    <w:r>
      <w:t xml:space="preserve"> </w:t>
    </w:r>
  </w:p>
  <w:p w14:paraId="652E981A" w14:textId="77777777" w:rsidR="005D74E8" w:rsidRDefault="005D74E8">
    <w:pPr>
      <w:spacing w:after="0" w:line="259" w:lineRule="auto"/>
      <w:ind w:left="-720" w:right="0" w:firstLine="0"/>
      <w:jc w:val="left"/>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8464" w:type="dxa"/>
      <w:tblInd w:w="-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0"/>
      <w:gridCol w:w="3274"/>
    </w:tblGrid>
    <w:tr w:rsidR="005D74E8" w:rsidRPr="00F47B46" w14:paraId="52D97879" w14:textId="77777777" w:rsidTr="00F47B46">
      <w:trPr>
        <w:trHeight w:val="422"/>
      </w:trPr>
      <w:tc>
        <w:tcPr>
          <w:tcW w:w="5190" w:type="dxa"/>
          <w:vAlign w:val="center"/>
        </w:tcPr>
        <w:p w14:paraId="431225F1" w14:textId="77777777" w:rsidR="005D74E8" w:rsidRPr="00F47B46" w:rsidRDefault="005D74E8" w:rsidP="00F47B46">
          <w:pPr>
            <w:pStyle w:val="Header"/>
            <w:rPr>
              <w:rFonts w:ascii="HK Grotesk" w:hAnsi="HK Grotesk"/>
              <w:b/>
              <w:bCs/>
              <w:sz w:val="40"/>
              <w:szCs w:val="40"/>
            </w:rPr>
          </w:pPr>
          <w:r w:rsidRPr="00F47B46">
            <w:rPr>
              <w:rFonts w:ascii="HK Grotesk" w:hAnsi="HK Grotesk"/>
              <w:b/>
              <w:bCs/>
              <w:sz w:val="40"/>
              <w:szCs w:val="40"/>
            </w:rPr>
            <w:t>Data Retention Policy</w:t>
          </w:r>
        </w:p>
        <w:p w14:paraId="2A465609" w14:textId="3BB3EEB8" w:rsidR="005D74E8" w:rsidRPr="00F47B46" w:rsidRDefault="005D74E8" w:rsidP="00F47B46">
          <w:pPr>
            <w:pStyle w:val="Header"/>
            <w:ind w:left="0" w:firstLine="0"/>
            <w:rPr>
              <w:rFonts w:ascii="HK Grotesk" w:hAnsi="HK Grotesk"/>
            </w:rPr>
          </w:pPr>
        </w:p>
      </w:tc>
      <w:tc>
        <w:tcPr>
          <w:tcW w:w="3274" w:type="dxa"/>
          <w:vAlign w:val="center"/>
        </w:tcPr>
        <w:p w14:paraId="675F6CB0" w14:textId="44A7A5BE" w:rsidR="005D74E8" w:rsidRPr="00F47B46" w:rsidRDefault="005D74E8" w:rsidP="00F47B46">
          <w:pPr>
            <w:pStyle w:val="Header"/>
            <w:jc w:val="right"/>
          </w:pPr>
        </w:p>
      </w:tc>
    </w:tr>
    <w:tr w:rsidR="005D74E8" w:rsidRPr="00F47B46" w14:paraId="363047DD" w14:textId="77777777" w:rsidTr="00F47B46">
      <w:trPr>
        <w:trHeight w:val="111"/>
      </w:trPr>
      <w:tc>
        <w:tcPr>
          <w:tcW w:w="5190" w:type="dxa"/>
          <w:vAlign w:val="center"/>
        </w:tcPr>
        <w:p w14:paraId="7BEFA04E" w14:textId="77777777" w:rsidR="005D74E8" w:rsidRPr="00F47B46" w:rsidRDefault="005D74E8" w:rsidP="00F47B46">
          <w:pPr>
            <w:pStyle w:val="Header"/>
            <w:rPr>
              <w:bCs/>
              <w:sz w:val="20"/>
              <w:szCs w:val="40"/>
            </w:rPr>
          </w:pPr>
        </w:p>
      </w:tc>
      <w:tc>
        <w:tcPr>
          <w:tcW w:w="3274" w:type="dxa"/>
          <w:vAlign w:val="center"/>
        </w:tcPr>
        <w:p w14:paraId="32E5D52F" w14:textId="77777777" w:rsidR="005D74E8" w:rsidRPr="00F47B46" w:rsidRDefault="005D74E8" w:rsidP="00F47B46">
          <w:pPr>
            <w:pStyle w:val="Header"/>
            <w:jc w:val="right"/>
            <w:rPr>
              <w:noProof/>
            </w:rPr>
          </w:pPr>
        </w:p>
      </w:tc>
    </w:tr>
  </w:tbl>
  <w:p w14:paraId="7541B050" w14:textId="6F479F50" w:rsidR="005D74E8" w:rsidRPr="00F47B46" w:rsidRDefault="00117951" w:rsidP="00F47B46">
    <w:pPr>
      <w:pStyle w:val="Header"/>
    </w:pPr>
    <w:r w:rsidRPr="00F47B46">
      <w:rPr>
        <w:noProof/>
      </w:rPr>
      <w:drawing>
        <wp:anchor distT="0" distB="0" distL="114300" distR="114300" simplePos="0" relativeHeight="251668480" behindDoc="1" locked="0" layoutInCell="1" allowOverlap="1" wp14:anchorId="7415F4C1" wp14:editId="0286F7BE">
          <wp:simplePos x="0" y="0"/>
          <wp:positionH relativeFrom="column">
            <wp:posOffset>8020050</wp:posOffset>
          </wp:positionH>
          <wp:positionV relativeFrom="paragraph">
            <wp:posOffset>-812074</wp:posOffset>
          </wp:positionV>
          <wp:extent cx="1320800" cy="65849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g(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320800" cy="658495"/>
                  </a:xfrm>
                  <a:prstGeom prst="rect">
                    <a:avLst/>
                  </a:prstGeom>
                </pic:spPr>
              </pic:pic>
            </a:graphicData>
          </a:graphic>
          <wp14:sizeRelH relativeFrom="margin">
            <wp14:pctWidth>0</wp14:pctWidth>
          </wp14:sizeRelH>
          <wp14:sizeRelV relativeFrom="margin">
            <wp14:pctHeight>0</wp14:pctHeight>
          </wp14:sizeRelV>
        </wp:anchor>
      </w:drawing>
    </w:r>
    <w:r w:rsidR="005D74E8" w:rsidRPr="00F47B46">
      <w:rPr>
        <w:noProof/>
      </w:rPr>
      <mc:AlternateContent>
        <mc:Choice Requires="wps">
          <w:drawing>
            <wp:anchor distT="0" distB="0" distL="114300" distR="114300" simplePos="0" relativeHeight="251666432" behindDoc="0" locked="0" layoutInCell="1" allowOverlap="1" wp14:anchorId="18774847" wp14:editId="604BEAC3">
              <wp:simplePos x="0" y="0"/>
              <wp:positionH relativeFrom="margin">
                <wp:posOffset>-806882</wp:posOffset>
              </wp:positionH>
              <wp:positionV relativeFrom="paragraph">
                <wp:posOffset>72390</wp:posOffset>
              </wp:positionV>
              <wp:extent cx="10457072" cy="12065"/>
              <wp:effectExtent l="0" t="0" r="20955"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57072" cy="12065"/>
                      </a:xfrm>
                      <a:prstGeom prst="line">
                        <a:avLst/>
                      </a:prstGeom>
                      <a:noFill/>
                      <a:ln w="25400">
                        <a:solidFill>
                          <a:srgbClr val="206A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92068" id="Straight Connector 3"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3.55pt,5.7pt" to="759.8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" strokecolor="#206a70" strokeweight="2pt">
              <w10:wrap anchorx="margin"/>
            </v:line>
          </w:pict>
        </mc:Fallback>
      </mc:AlternateContent>
    </w:r>
  </w:p>
  <w:p w14:paraId="7CFCCFAA" w14:textId="56FAD6A7" w:rsidR="005D74E8" w:rsidRPr="00F47B46" w:rsidRDefault="005D74E8" w:rsidP="00F47B4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D2A6" w14:textId="77777777" w:rsidR="005D74E8" w:rsidRDefault="005D74E8">
    <w:pPr>
      <w:spacing w:after="0" w:line="259" w:lineRule="auto"/>
      <w:ind w:left="-1232" w:right="-1202" w:firstLine="0"/>
      <w:jc w:val="left"/>
    </w:pPr>
    <w:r>
      <w:rPr>
        <w:rFonts w:ascii="Calibri" w:eastAsia="Calibri" w:hAnsi="Calibri" w:cs="Calibri"/>
        <w:noProof/>
      </w:rPr>
      <mc:AlternateContent>
        <mc:Choice Requires="wpg">
          <w:drawing>
            <wp:anchor distT="0" distB="0" distL="114300" distR="114300" simplePos="0" relativeHeight="251657216" behindDoc="0" locked="0" layoutInCell="1" allowOverlap="1" wp14:anchorId="3470975F" wp14:editId="5E6BDF5E">
              <wp:simplePos x="0" y="0"/>
              <wp:positionH relativeFrom="page">
                <wp:posOffset>132080</wp:posOffset>
              </wp:positionH>
              <wp:positionV relativeFrom="page">
                <wp:posOffset>162560</wp:posOffset>
              </wp:positionV>
              <wp:extent cx="10406380" cy="777240"/>
              <wp:effectExtent l="0" t="0" r="0" b="0"/>
              <wp:wrapSquare wrapText="bothSides"/>
              <wp:docPr id="34725" name="Group 34725"/>
              <wp:cNvGraphicFramePr/>
              <a:graphic xmlns:a="http://schemas.openxmlformats.org/drawingml/2006/main">
                <a:graphicData uri="http://schemas.microsoft.com/office/word/2010/wordprocessingGroup">
                  <wpg:wgp>
                    <wpg:cNvGrpSpPr/>
                    <wpg:grpSpPr>
                      <a:xfrm>
                        <a:off x="0" y="0"/>
                        <a:ext cx="10406380" cy="777240"/>
                        <a:chOff x="0" y="0"/>
                        <a:chExt cx="10406380" cy="777240"/>
                      </a:xfrm>
                    </wpg:grpSpPr>
                    <pic:pic xmlns:pic="http://schemas.openxmlformats.org/drawingml/2006/picture">
                      <pic:nvPicPr>
                        <pic:cNvPr id="34726" name="Picture 34726"/>
                        <pic:cNvPicPr/>
                      </pic:nvPicPr>
                      <pic:blipFill>
                        <a:blip r:embed="rId1"/>
                        <a:stretch>
                          <a:fillRect/>
                        </a:stretch>
                      </pic:blipFill>
                      <pic:spPr>
                        <a:xfrm>
                          <a:off x="8636635" y="0"/>
                          <a:ext cx="1494790" cy="650240"/>
                        </a:xfrm>
                        <a:prstGeom prst="rect">
                          <a:avLst/>
                        </a:prstGeom>
                      </pic:spPr>
                    </pic:pic>
                    <wps:wsp>
                      <wps:cNvPr id="34728" name="Rectangle 34728"/>
                      <wps:cNvSpPr/>
                      <wps:spPr>
                        <a:xfrm>
                          <a:off x="325120" y="26320"/>
                          <a:ext cx="93482" cy="375163"/>
                        </a:xfrm>
                        <a:prstGeom prst="rect">
                          <a:avLst/>
                        </a:prstGeom>
                        <a:ln>
                          <a:noFill/>
                        </a:ln>
                      </wps:spPr>
                      <wps:txbx>
                        <w:txbxContent>
                          <w:p w14:paraId="2E52E2BB" w14:textId="77777777" w:rsidR="005D74E8" w:rsidRDefault="005D74E8">
                            <w:pPr>
                              <w:spacing w:after="160" w:line="259" w:lineRule="auto"/>
                              <w:ind w:left="0" w:right="0" w:firstLine="0"/>
                              <w:jc w:val="left"/>
                            </w:pPr>
                            <w:r>
                              <w:rPr>
                                <w:b/>
                                <w:sz w:val="40"/>
                              </w:rPr>
                              <w:t xml:space="preserve"> </w:t>
                            </w:r>
                          </w:p>
                        </w:txbxContent>
                      </wps:txbx>
                      <wps:bodyPr horzOverflow="overflow" vert="horz" lIns="0" tIns="0" rIns="0" bIns="0" rtlCol="0">
                        <a:noAutofit/>
                      </wps:bodyPr>
                    </wps:wsp>
                    <wps:wsp>
                      <wps:cNvPr id="34729" name="Rectangle 34729"/>
                      <wps:cNvSpPr/>
                      <wps:spPr>
                        <a:xfrm>
                          <a:off x="325120" y="318928"/>
                          <a:ext cx="823339" cy="375163"/>
                        </a:xfrm>
                        <a:prstGeom prst="rect">
                          <a:avLst/>
                        </a:prstGeom>
                        <a:ln>
                          <a:noFill/>
                        </a:ln>
                      </wps:spPr>
                      <wps:txbx>
                        <w:txbxContent>
                          <w:p w14:paraId="3619A8FA" w14:textId="77777777" w:rsidR="005D74E8" w:rsidRDefault="005D74E8">
                            <w:pPr>
                              <w:spacing w:after="160" w:line="259" w:lineRule="auto"/>
                              <w:ind w:left="0" w:right="0" w:firstLine="0"/>
                              <w:jc w:val="left"/>
                            </w:pPr>
                            <w:r>
                              <w:rPr>
                                <w:b/>
                                <w:sz w:val="40"/>
                              </w:rPr>
                              <w:t xml:space="preserve">Data </w:t>
                            </w:r>
                          </w:p>
                        </w:txbxContent>
                      </wps:txbx>
                      <wps:bodyPr horzOverflow="overflow" vert="horz" lIns="0" tIns="0" rIns="0" bIns="0" rtlCol="0">
                        <a:noAutofit/>
                      </wps:bodyPr>
                    </wps:wsp>
                    <wps:wsp>
                      <wps:cNvPr id="34730" name="Rectangle 34730"/>
                      <wps:cNvSpPr/>
                      <wps:spPr>
                        <a:xfrm>
                          <a:off x="944169" y="318928"/>
                          <a:ext cx="1553813" cy="375163"/>
                        </a:xfrm>
                        <a:prstGeom prst="rect">
                          <a:avLst/>
                        </a:prstGeom>
                        <a:ln>
                          <a:noFill/>
                        </a:ln>
                      </wps:spPr>
                      <wps:txbx>
                        <w:txbxContent>
                          <w:p w14:paraId="35049964" w14:textId="77777777" w:rsidR="005D74E8" w:rsidRDefault="005D74E8">
                            <w:pPr>
                              <w:spacing w:after="160" w:line="259" w:lineRule="auto"/>
                              <w:ind w:left="0" w:right="0" w:firstLine="0"/>
                              <w:jc w:val="left"/>
                            </w:pPr>
                            <w:r>
                              <w:rPr>
                                <w:b/>
                                <w:sz w:val="40"/>
                              </w:rPr>
                              <w:t>Retention</w:t>
                            </w:r>
                          </w:p>
                        </w:txbxContent>
                      </wps:txbx>
                      <wps:bodyPr horzOverflow="overflow" vert="horz" lIns="0" tIns="0" rIns="0" bIns="0" rtlCol="0">
                        <a:noAutofit/>
                      </wps:bodyPr>
                    </wps:wsp>
                    <wps:wsp>
                      <wps:cNvPr id="34731" name="Rectangle 34731"/>
                      <wps:cNvSpPr/>
                      <wps:spPr>
                        <a:xfrm>
                          <a:off x="2114931" y="318928"/>
                          <a:ext cx="93482" cy="375163"/>
                        </a:xfrm>
                        <a:prstGeom prst="rect">
                          <a:avLst/>
                        </a:prstGeom>
                        <a:ln>
                          <a:noFill/>
                        </a:ln>
                      </wps:spPr>
                      <wps:txbx>
                        <w:txbxContent>
                          <w:p w14:paraId="3FB9627F" w14:textId="77777777" w:rsidR="005D74E8" w:rsidRDefault="005D74E8">
                            <w:pPr>
                              <w:spacing w:after="160" w:line="259" w:lineRule="auto"/>
                              <w:ind w:left="0" w:right="0" w:firstLine="0"/>
                              <w:jc w:val="left"/>
                            </w:pPr>
                            <w:r>
                              <w:rPr>
                                <w:b/>
                                <w:sz w:val="40"/>
                              </w:rPr>
                              <w:t xml:space="preserve"> </w:t>
                            </w:r>
                          </w:p>
                        </w:txbxContent>
                      </wps:txbx>
                      <wps:bodyPr horzOverflow="overflow" vert="horz" lIns="0" tIns="0" rIns="0" bIns="0" rtlCol="0">
                        <a:noAutofit/>
                      </wps:bodyPr>
                    </wps:wsp>
                    <wps:wsp>
                      <wps:cNvPr id="34732" name="Rectangle 34732"/>
                      <wps:cNvSpPr/>
                      <wps:spPr>
                        <a:xfrm>
                          <a:off x="2188083" y="318928"/>
                          <a:ext cx="992919" cy="375163"/>
                        </a:xfrm>
                        <a:prstGeom prst="rect">
                          <a:avLst/>
                        </a:prstGeom>
                        <a:ln>
                          <a:noFill/>
                        </a:ln>
                      </wps:spPr>
                      <wps:txbx>
                        <w:txbxContent>
                          <w:p w14:paraId="3390E8F4" w14:textId="77777777" w:rsidR="005D74E8" w:rsidRDefault="005D74E8">
                            <w:pPr>
                              <w:spacing w:after="160" w:line="259" w:lineRule="auto"/>
                              <w:ind w:left="0" w:right="0" w:firstLine="0"/>
                              <w:jc w:val="left"/>
                            </w:pPr>
                            <w:r>
                              <w:rPr>
                                <w:b/>
                                <w:sz w:val="40"/>
                              </w:rPr>
                              <w:t>Policy</w:t>
                            </w:r>
                          </w:p>
                        </w:txbxContent>
                      </wps:txbx>
                      <wps:bodyPr horzOverflow="overflow" vert="horz" lIns="0" tIns="0" rIns="0" bIns="0" rtlCol="0">
                        <a:noAutofit/>
                      </wps:bodyPr>
                    </wps:wsp>
                    <wps:wsp>
                      <wps:cNvPr id="34733" name="Rectangle 34733"/>
                      <wps:cNvSpPr/>
                      <wps:spPr>
                        <a:xfrm>
                          <a:off x="2938145" y="420990"/>
                          <a:ext cx="51809" cy="207922"/>
                        </a:xfrm>
                        <a:prstGeom prst="rect">
                          <a:avLst/>
                        </a:prstGeom>
                        <a:ln>
                          <a:noFill/>
                        </a:ln>
                      </wps:spPr>
                      <wps:txbx>
                        <w:txbxContent>
                          <w:p w14:paraId="5EEEAC1C" w14:textId="77777777" w:rsidR="005D74E8" w:rsidRDefault="005D74E8">
                            <w:pPr>
                              <w:spacing w:after="160" w:line="259" w:lineRule="auto"/>
                              <w:ind w:left="0" w:right="0" w:firstLine="0"/>
                              <w:jc w:val="left"/>
                            </w:pPr>
                            <w:r>
                              <w:t xml:space="preserve"> </w:t>
                            </w:r>
                          </w:p>
                        </w:txbxContent>
                      </wps:txbx>
                      <wps:bodyPr horzOverflow="overflow" vert="horz" lIns="0" tIns="0" rIns="0" bIns="0" rtlCol="0">
                        <a:noAutofit/>
                      </wps:bodyPr>
                    </wps:wsp>
                    <wps:wsp>
                      <wps:cNvPr id="34727" name="Shape 34727"/>
                      <wps:cNvSpPr/>
                      <wps:spPr>
                        <a:xfrm>
                          <a:off x="0" y="767080"/>
                          <a:ext cx="10406380" cy="10160"/>
                        </a:xfrm>
                        <a:custGeom>
                          <a:avLst/>
                          <a:gdLst/>
                          <a:ahLst/>
                          <a:cxnLst/>
                          <a:rect l="0" t="0" r="0" b="0"/>
                          <a:pathLst>
                            <a:path w="10406380" h="10160">
                              <a:moveTo>
                                <a:pt x="0" y="0"/>
                              </a:moveTo>
                              <a:lnTo>
                                <a:pt x="10406380" y="10160"/>
                              </a:lnTo>
                            </a:path>
                          </a:pathLst>
                        </a:custGeom>
                        <a:ln w="25400" cap="flat">
                          <a:round/>
                        </a:ln>
                      </wps:spPr>
                      <wps:style>
                        <a:lnRef idx="1">
                          <a:srgbClr val="009999"/>
                        </a:lnRef>
                        <a:fillRef idx="0">
                          <a:srgbClr val="000000">
                            <a:alpha val="0"/>
                          </a:srgbClr>
                        </a:fillRef>
                        <a:effectRef idx="0">
                          <a:scrgbClr r="0" g="0" b="0"/>
                        </a:effectRef>
                        <a:fontRef idx="none"/>
                      </wps:style>
                      <wps:bodyPr/>
                    </wps:wsp>
                  </wpg:wgp>
                </a:graphicData>
              </a:graphic>
            </wp:anchor>
          </w:drawing>
        </mc:Choice>
        <mc:Fallback>
          <w:pict>
            <v:group w14:anchorId="3470975F" id="Group 34725" o:spid="_x0000_s1053" style="position:absolute;left:0;text-align:left;margin-left:10.4pt;margin-top:12.8pt;width:819.4pt;height:61.2pt;z-index:251657216;mso-position-horizontal-relative:page;mso-position-vertical-relative:page" coordsize="104063,77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&#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726" o:spid="_x0000_s1054" type="#_x0000_t75" style="position:absolute;left:86366;width:14948;height:6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">
                <v:imagedata r:id="rId2" o:title=""/>
              </v:shape>
              <v:rect id="Rectangle 34728" o:spid="_x0000_s1055" style="position:absolute;left:3251;top:263;width:935;height:3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" filled="f" stroked="f">
                <v:textbox inset="0,0,0,0">
                  <w:txbxContent>
                    <w:p w14:paraId="2E52E2BB" w14:textId="77777777" w:rsidR="005D74E8" w:rsidRDefault="005D74E8">
                      <w:pPr>
                        <w:spacing w:after="160" w:line="259" w:lineRule="auto"/>
                        <w:ind w:left="0" w:right="0" w:firstLine="0"/>
                        <w:jc w:val="left"/>
                      </w:pPr>
                      <w:r>
                        <w:rPr>
                          <w:b/>
                          <w:sz w:val="40"/>
                        </w:rPr>
                        <w:t xml:space="preserve"> </w:t>
                      </w:r>
                    </w:p>
                  </w:txbxContent>
                </v:textbox>
              </v:rect>
              <v:rect id="Rectangle 34729" o:spid="_x0000_s1056" style="position:absolute;left:3251;top:3189;width:8233;height:3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" filled="f" stroked="f">
                <v:textbox inset="0,0,0,0">
                  <w:txbxContent>
                    <w:p w14:paraId="3619A8FA" w14:textId="77777777" w:rsidR="005D74E8" w:rsidRDefault="005D74E8">
                      <w:pPr>
                        <w:spacing w:after="160" w:line="259" w:lineRule="auto"/>
                        <w:ind w:left="0" w:right="0" w:firstLine="0"/>
                        <w:jc w:val="left"/>
                      </w:pPr>
                      <w:r>
                        <w:rPr>
                          <w:b/>
                          <w:sz w:val="40"/>
                        </w:rPr>
                        <w:t xml:space="preserve">Data </w:t>
                      </w:r>
                    </w:p>
                  </w:txbxContent>
                </v:textbox>
              </v:rect>
              <v:rect id="Rectangle 34730" o:spid="_x0000_s1057" style="position:absolute;left:9441;top:3189;width:15538;height:3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" filled="f" stroked="f">
                <v:textbox inset="0,0,0,0">
                  <w:txbxContent>
                    <w:p w14:paraId="35049964" w14:textId="77777777" w:rsidR="005D74E8" w:rsidRDefault="005D74E8">
                      <w:pPr>
                        <w:spacing w:after="160" w:line="259" w:lineRule="auto"/>
                        <w:ind w:left="0" w:right="0" w:firstLine="0"/>
                        <w:jc w:val="left"/>
                      </w:pPr>
                      <w:r>
                        <w:rPr>
                          <w:b/>
                          <w:sz w:val="40"/>
                        </w:rPr>
                        <w:t>Retention</w:t>
                      </w:r>
                    </w:p>
                  </w:txbxContent>
                </v:textbox>
              </v:rect>
              <v:rect id="Rectangle 34731" o:spid="_x0000_s1058" style="position:absolute;left:21149;top:3189;width:935;height:3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" filled="f" stroked="f">
                <v:textbox inset="0,0,0,0">
                  <w:txbxContent>
                    <w:p w14:paraId="3FB9627F" w14:textId="77777777" w:rsidR="005D74E8" w:rsidRDefault="005D74E8">
                      <w:pPr>
                        <w:spacing w:after="160" w:line="259" w:lineRule="auto"/>
                        <w:ind w:left="0" w:right="0" w:firstLine="0"/>
                        <w:jc w:val="left"/>
                      </w:pPr>
                      <w:r>
                        <w:rPr>
                          <w:b/>
                          <w:sz w:val="40"/>
                        </w:rPr>
                        <w:t xml:space="preserve"> </w:t>
                      </w:r>
                    </w:p>
                  </w:txbxContent>
                </v:textbox>
              </v:rect>
              <v:rect id="Rectangle 34732" o:spid="_x0000_s1059" style="position:absolute;left:21880;top:3189;width:9930;height:3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" filled="f" stroked="f">
                <v:textbox inset="0,0,0,0">
                  <w:txbxContent>
                    <w:p w14:paraId="3390E8F4" w14:textId="77777777" w:rsidR="005D74E8" w:rsidRDefault="005D74E8">
                      <w:pPr>
                        <w:spacing w:after="160" w:line="259" w:lineRule="auto"/>
                        <w:ind w:left="0" w:right="0" w:firstLine="0"/>
                        <w:jc w:val="left"/>
                      </w:pPr>
                      <w:r>
                        <w:rPr>
                          <w:b/>
                          <w:sz w:val="40"/>
                        </w:rPr>
                        <w:t>Policy</w:t>
                      </w:r>
                    </w:p>
                  </w:txbxContent>
                </v:textbox>
              </v:rect>
              <v:rect id="Rectangle 34733" o:spid="_x0000_s1060" style="position:absolute;left:29381;top:4209;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" filled="f" stroked="f">
                <v:textbox inset="0,0,0,0">
                  <w:txbxContent>
                    <w:p w14:paraId="5EEEAC1C" w14:textId="77777777" w:rsidR="005D74E8" w:rsidRDefault="005D74E8">
                      <w:pPr>
                        <w:spacing w:after="160" w:line="259" w:lineRule="auto"/>
                        <w:ind w:left="0" w:right="0" w:firstLine="0"/>
                        <w:jc w:val="left"/>
                      </w:pPr>
                      <w:r>
                        <w:t xml:space="preserve"> </w:t>
                      </w:r>
                    </w:p>
                  </w:txbxContent>
                </v:textbox>
              </v:rect>
              <v:shape id="Shape 34727" o:spid="_x0000_s1061" style="position:absolute;top:7670;width:104063;height:102;visibility:visible;mso-wrap-style:square;v-text-anchor:top" coordsize="1040638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" path="m,l10406380,10160e" filled="f" strokecolor="#099" strokeweight="2pt">
                <v:path arrowok="t" textboxrect="0,0,10406380,10160"/>
              </v:shape>
              <w10:wrap type="square" anchorx="page" anchory="page"/>
            </v:group>
          </w:pict>
        </mc:Fallback>
      </mc:AlternateContent>
    </w:r>
    <w:r>
      <w:t xml:space="preserve"> </w:t>
    </w:r>
  </w:p>
  <w:p w14:paraId="66BFDF0D" w14:textId="77777777" w:rsidR="005D74E8" w:rsidRDefault="005D74E8">
    <w:pPr>
      <w:spacing w:after="0" w:line="259" w:lineRule="auto"/>
      <w:ind w:left="-720" w:right="0" w:firstLine="0"/>
      <w:jc w:val="left"/>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A982" w14:textId="77777777" w:rsidR="005D74E8" w:rsidRDefault="005D74E8">
    <w:pPr>
      <w:spacing w:after="0" w:line="259" w:lineRule="auto"/>
      <w:ind w:left="0" w:right="0" w:firstLine="0"/>
      <w:jc w:val="left"/>
    </w:pPr>
    <w:r>
      <w:rPr>
        <w:b/>
        <w:sz w:val="40"/>
      </w:rPr>
      <w:t xml:space="preserve"> </w:t>
    </w:r>
  </w:p>
  <w:p w14:paraId="63FBBA10" w14:textId="77777777" w:rsidR="005D74E8" w:rsidRDefault="005D74E8">
    <w:pPr>
      <w:spacing w:after="0" w:line="259" w:lineRule="auto"/>
      <w:ind w:left="0" w:right="0" w:firstLine="0"/>
      <w:jc w:val="left"/>
    </w:pPr>
    <w:r>
      <w:rPr>
        <w:b/>
        <w:sz w:val="40"/>
      </w:rPr>
      <w:t>Data Retention Policy</w:t>
    </w:r>
    <w:r>
      <w:t xml:space="preserve"> </w:t>
    </w:r>
  </w:p>
  <w:p w14:paraId="4B1DEFD9" w14:textId="77777777" w:rsidR="005D74E8" w:rsidRDefault="005D74E8">
    <w:pPr>
      <w:spacing w:after="0" w:line="259" w:lineRule="auto"/>
      <w:ind w:left="0" w:right="0" w:firstLine="0"/>
      <w:jc w:val="left"/>
    </w:pPr>
    <w:r>
      <w:t xml:space="preserve"> </w:t>
    </w:r>
  </w:p>
  <w:p w14:paraId="56873138" w14:textId="77777777" w:rsidR="005D74E8" w:rsidRDefault="005D74E8">
    <w:pPr>
      <w:spacing w:after="0" w:line="259" w:lineRule="auto"/>
      <w:ind w:left="0" w:right="0" w:firstLine="0"/>
      <w:jc w:val="left"/>
    </w:pP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4111"/>
    </w:tblGrid>
    <w:tr w:rsidR="006E2BAE" w14:paraId="4A01F1BA" w14:textId="77777777" w:rsidTr="00C37DB0">
      <w:trPr>
        <w:trHeight w:val="428"/>
      </w:trPr>
      <w:tc>
        <w:tcPr>
          <w:tcW w:w="6516" w:type="dxa"/>
          <w:vAlign w:val="center"/>
        </w:tcPr>
        <w:p w14:paraId="08E6F3D0" w14:textId="77777777" w:rsidR="006E2BAE" w:rsidRPr="00F47B46" w:rsidRDefault="006E2BAE" w:rsidP="006E2BAE">
          <w:pPr>
            <w:pStyle w:val="Header"/>
            <w:rPr>
              <w:rFonts w:ascii="HK Grotesk" w:hAnsi="HK Grotesk"/>
              <w:b/>
              <w:bCs/>
              <w:sz w:val="40"/>
              <w:szCs w:val="40"/>
            </w:rPr>
          </w:pPr>
          <w:r>
            <w:rPr>
              <w:rFonts w:ascii="HK Grotesk" w:hAnsi="HK Grotesk"/>
              <w:b/>
              <w:bCs/>
              <w:sz w:val="40"/>
              <w:szCs w:val="40"/>
            </w:rPr>
            <w:t>Data Retention Policy</w:t>
          </w:r>
          <w:r w:rsidRPr="00E463FF">
            <w:rPr>
              <w:rFonts w:ascii="HK Grotesk" w:hAnsi="HK Grotesk"/>
              <w:b/>
              <w:bCs/>
              <w:sz w:val="40"/>
              <w:szCs w:val="40"/>
            </w:rPr>
            <w:t xml:space="preserve"> </w:t>
          </w:r>
        </w:p>
      </w:tc>
      <w:tc>
        <w:tcPr>
          <w:tcW w:w="4111" w:type="dxa"/>
          <w:vAlign w:val="center"/>
        </w:tcPr>
        <w:p w14:paraId="1F242DE8" w14:textId="77777777" w:rsidR="006E2BAE" w:rsidRDefault="006E2BAE" w:rsidP="006E2BAE">
          <w:pPr>
            <w:pStyle w:val="Header"/>
            <w:jc w:val="right"/>
          </w:pPr>
        </w:p>
      </w:tc>
    </w:tr>
    <w:tr w:rsidR="006E2BAE" w14:paraId="065DB89C" w14:textId="77777777" w:rsidTr="00C37DB0">
      <w:trPr>
        <w:trHeight w:val="113"/>
      </w:trPr>
      <w:tc>
        <w:tcPr>
          <w:tcW w:w="6516" w:type="dxa"/>
          <w:vAlign w:val="center"/>
        </w:tcPr>
        <w:p w14:paraId="47A33B3F" w14:textId="77777777" w:rsidR="006E2BAE" w:rsidRPr="00C81C3D" w:rsidRDefault="006E2BAE" w:rsidP="006E2BAE">
          <w:pPr>
            <w:pStyle w:val="Header"/>
            <w:rPr>
              <w:b/>
              <w:bCs/>
              <w:sz w:val="20"/>
              <w:szCs w:val="40"/>
            </w:rPr>
          </w:pPr>
        </w:p>
      </w:tc>
      <w:tc>
        <w:tcPr>
          <w:tcW w:w="4111" w:type="dxa"/>
          <w:vAlign w:val="center"/>
        </w:tcPr>
        <w:p w14:paraId="5C24AF16" w14:textId="77777777" w:rsidR="006E2BAE" w:rsidRDefault="006E2BAE" w:rsidP="006E2BAE">
          <w:pPr>
            <w:pStyle w:val="Header"/>
            <w:jc w:val="right"/>
            <w:rPr>
              <w:noProof/>
            </w:rPr>
          </w:pPr>
        </w:p>
      </w:tc>
    </w:tr>
  </w:tbl>
  <w:p w14:paraId="547FF570" w14:textId="77777777" w:rsidR="006E2BAE" w:rsidRDefault="006E2BAE" w:rsidP="006E2BAE">
    <w:pPr>
      <w:pStyle w:val="Header"/>
    </w:pPr>
    <w:r>
      <w:rPr>
        <w:noProof/>
      </w:rPr>
      <w:drawing>
        <wp:anchor distT="0" distB="0" distL="114300" distR="114300" simplePos="0" relativeHeight="251672576" behindDoc="1" locked="0" layoutInCell="1" allowOverlap="1" wp14:anchorId="4BF7AF71" wp14:editId="78124F26">
          <wp:simplePos x="0" y="0"/>
          <wp:positionH relativeFrom="column">
            <wp:posOffset>5481320</wp:posOffset>
          </wp:positionH>
          <wp:positionV relativeFrom="paragraph">
            <wp:posOffset>-673938</wp:posOffset>
          </wp:positionV>
          <wp:extent cx="1320800" cy="658495"/>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g(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320800" cy="658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7173617C" wp14:editId="726FB579">
              <wp:simplePos x="0" y="0"/>
              <wp:positionH relativeFrom="margin">
                <wp:align>center</wp:align>
              </wp:positionH>
              <wp:positionV relativeFrom="paragraph">
                <wp:posOffset>70485</wp:posOffset>
              </wp:positionV>
              <wp:extent cx="7305675" cy="9525"/>
              <wp:effectExtent l="0" t="0" r="28575" b="2857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05675" cy="9525"/>
                      </a:xfrm>
                      <a:prstGeom prst="line">
                        <a:avLst/>
                      </a:prstGeom>
                      <a:noFill/>
                      <a:ln w="25400">
                        <a:solidFill>
                          <a:srgbClr val="206A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1539F" id="Straight Connector 9" o:spid="_x0000_s1026" style="position:absolute;flip:y;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55pt" to="575.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" strokecolor="#206a70" strokeweight="2pt">
              <w10:wrap anchorx="margin"/>
            </v:line>
          </w:pict>
        </mc:Fallback>
      </mc:AlternateContent>
    </w:r>
    <w:r>
      <w:t xml:space="preserve"> </w:t>
    </w:r>
  </w:p>
  <w:p w14:paraId="7D876F8A" w14:textId="0A2D5A1E" w:rsidR="005D74E8" w:rsidRPr="006E2BAE" w:rsidRDefault="005D74E8" w:rsidP="006E2BA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AE65" w14:textId="77777777" w:rsidR="005D74E8" w:rsidRDefault="005D74E8">
    <w:pPr>
      <w:spacing w:after="0" w:line="259" w:lineRule="auto"/>
      <w:ind w:left="0" w:right="0" w:firstLine="0"/>
      <w:jc w:val="left"/>
    </w:pPr>
    <w:r>
      <w:rPr>
        <w:b/>
        <w:sz w:val="40"/>
      </w:rPr>
      <w:t xml:space="preserve"> </w:t>
    </w:r>
  </w:p>
  <w:p w14:paraId="49061CCD" w14:textId="77777777" w:rsidR="005D74E8" w:rsidRDefault="005D74E8">
    <w:pPr>
      <w:spacing w:after="0" w:line="259" w:lineRule="auto"/>
      <w:ind w:left="0" w:right="0" w:firstLine="0"/>
      <w:jc w:val="left"/>
    </w:pPr>
    <w:r>
      <w:rPr>
        <w:b/>
        <w:sz w:val="40"/>
      </w:rPr>
      <w:t>Data Retention Policy</w:t>
    </w:r>
    <w:r>
      <w:t xml:space="preserve"> </w:t>
    </w:r>
  </w:p>
  <w:p w14:paraId="0A8BC296" w14:textId="77777777" w:rsidR="005D74E8" w:rsidRDefault="005D74E8">
    <w:pPr>
      <w:spacing w:after="0" w:line="259" w:lineRule="auto"/>
      <w:ind w:left="0" w:right="0" w:firstLine="0"/>
      <w:jc w:val="left"/>
    </w:pPr>
    <w:r>
      <w:t xml:space="preserve"> </w:t>
    </w:r>
  </w:p>
  <w:p w14:paraId="2EB4AD5D" w14:textId="77777777" w:rsidR="005D74E8" w:rsidRDefault="005D74E8">
    <w:pPr>
      <w:spacing w:after="0" w:line="259" w:lineRule="auto"/>
      <w:ind w:left="0"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3DA"/>
    <w:multiLevelType w:val="hybridMultilevel"/>
    <w:tmpl w:val="756412A8"/>
    <w:lvl w:ilvl="0" w:tplc="25A8E246">
      <w:start w:val="1"/>
      <w:numFmt w:val="lowerLetter"/>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9A7A32">
      <w:start w:val="1"/>
      <w:numFmt w:val="lowerLetter"/>
      <w:lvlText w:val="%2"/>
      <w:lvlJc w:val="left"/>
      <w:pPr>
        <w:ind w:left="1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C02B20">
      <w:start w:val="1"/>
      <w:numFmt w:val="lowerRoman"/>
      <w:lvlText w:val="%3"/>
      <w:lvlJc w:val="left"/>
      <w:pPr>
        <w:ind w:left="1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FC4216">
      <w:start w:val="1"/>
      <w:numFmt w:val="decimal"/>
      <w:lvlText w:val="%4"/>
      <w:lvlJc w:val="left"/>
      <w:pPr>
        <w:ind w:left="2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F46AC0">
      <w:start w:val="1"/>
      <w:numFmt w:val="lowerLetter"/>
      <w:lvlText w:val="%5"/>
      <w:lvlJc w:val="left"/>
      <w:pPr>
        <w:ind w:left="3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2EA518">
      <w:start w:val="1"/>
      <w:numFmt w:val="lowerRoman"/>
      <w:lvlText w:val="%6"/>
      <w:lvlJc w:val="left"/>
      <w:pPr>
        <w:ind w:left="4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82EA88">
      <w:start w:val="1"/>
      <w:numFmt w:val="decimal"/>
      <w:lvlText w:val="%7"/>
      <w:lvlJc w:val="left"/>
      <w:pPr>
        <w:ind w:left="4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D2936A">
      <w:start w:val="1"/>
      <w:numFmt w:val="lowerLetter"/>
      <w:lvlText w:val="%8"/>
      <w:lvlJc w:val="left"/>
      <w:pPr>
        <w:ind w:left="5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0681D0">
      <w:start w:val="1"/>
      <w:numFmt w:val="lowerRoman"/>
      <w:lvlText w:val="%9"/>
      <w:lvlJc w:val="left"/>
      <w:pPr>
        <w:ind w:left="6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496CD8"/>
    <w:multiLevelType w:val="hybridMultilevel"/>
    <w:tmpl w:val="B3322DD0"/>
    <w:lvl w:ilvl="0" w:tplc="D6F6190A">
      <w:start w:val="1"/>
      <w:numFmt w:val="lowerLetter"/>
      <w:lvlText w:val="%1)"/>
      <w:lvlJc w:val="left"/>
      <w:pPr>
        <w:ind w:left="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ACA9B8">
      <w:start w:val="1"/>
      <w:numFmt w:val="lowerLetter"/>
      <w:lvlText w:val="%2"/>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88C0C8">
      <w:start w:val="1"/>
      <w:numFmt w:val="lowerRoman"/>
      <w:lvlText w:val="%3"/>
      <w:lvlJc w:val="left"/>
      <w:pPr>
        <w:ind w:left="20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0CBA50">
      <w:start w:val="1"/>
      <w:numFmt w:val="decimal"/>
      <w:lvlText w:val="%4"/>
      <w:lvlJc w:val="left"/>
      <w:pPr>
        <w:ind w:left="2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0E32F2">
      <w:start w:val="1"/>
      <w:numFmt w:val="lowerLetter"/>
      <w:lvlText w:val="%5"/>
      <w:lvlJc w:val="left"/>
      <w:pPr>
        <w:ind w:left="3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866B6C">
      <w:start w:val="1"/>
      <w:numFmt w:val="lowerRoman"/>
      <w:lvlText w:val="%6"/>
      <w:lvlJc w:val="left"/>
      <w:pPr>
        <w:ind w:left="4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ACEB90">
      <w:start w:val="1"/>
      <w:numFmt w:val="decimal"/>
      <w:lvlText w:val="%7"/>
      <w:lvlJc w:val="left"/>
      <w:pPr>
        <w:ind w:left="4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E095BC">
      <w:start w:val="1"/>
      <w:numFmt w:val="lowerLetter"/>
      <w:lvlText w:val="%8"/>
      <w:lvlJc w:val="left"/>
      <w:pPr>
        <w:ind w:left="5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6EE180">
      <w:start w:val="1"/>
      <w:numFmt w:val="lowerRoman"/>
      <w:lvlText w:val="%9"/>
      <w:lvlJc w:val="left"/>
      <w:pPr>
        <w:ind w:left="6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AC096D"/>
    <w:multiLevelType w:val="hybridMultilevel"/>
    <w:tmpl w:val="753AAF5E"/>
    <w:lvl w:ilvl="0" w:tplc="24008914">
      <w:start w:val="1"/>
      <w:numFmt w:val="lowerLetter"/>
      <w:lvlText w:val="%1)"/>
      <w:lvlJc w:val="left"/>
      <w:pPr>
        <w:ind w:left="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B01188">
      <w:start w:val="1"/>
      <w:numFmt w:val="lowerLetter"/>
      <w:lvlText w:val="%2"/>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44F202">
      <w:start w:val="1"/>
      <w:numFmt w:val="lowerRoman"/>
      <w:lvlText w:val="%3"/>
      <w:lvlJc w:val="left"/>
      <w:pPr>
        <w:ind w:left="20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243714">
      <w:start w:val="1"/>
      <w:numFmt w:val="decimal"/>
      <w:lvlText w:val="%4"/>
      <w:lvlJc w:val="left"/>
      <w:pPr>
        <w:ind w:left="2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C649F2">
      <w:start w:val="1"/>
      <w:numFmt w:val="lowerLetter"/>
      <w:lvlText w:val="%5"/>
      <w:lvlJc w:val="left"/>
      <w:pPr>
        <w:ind w:left="3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8A7640">
      <w:start w:val="1"/>
      <w:numFmt w:val="lowerRoman"/>
      <w:lvlText w:val="%6"/>
      <w:lvlJc w:val="left"/>
      <w:pPr>
        <w:ind w:left="4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F4D5BC">
      <w:start w:val="1"/>
      <w:numFmt w:val="decimal"/>
      <w:lvlText w:val="%7"/>
      <w:lvlJc w:val="left"/>
      <w:pPr>
        <w:ind w:left="4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A45B92">
      <w:start w:val="1"/>
      <w:numFmt w:val="lowerLetter"/>
      <w:lvlText w:val="%8"/>
      <w:lvlJc w:val="left"/>
      <w:pPr>
        <w:ind w:left="5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B2F170">
      <w:start w:val="1"/>
      <w:numFmt w:val="lowerRoman"/>
      <w:lvlText w:val="%9"/>
      <w:lvlJc w:val="left"/>
      <w:pPr>
        <w:ind w:left="6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E041E5"/>
    <w:multiLevelType w:val="hybridMultilevel"/>
    <w:tmpl w:val="3CACE512"/>
    <w:lvl w:ilvl="0" w:tplc="6DD289C4">
      <w:start w:val="1"/>
      <w:numFmt w:val="lowerLetter"/>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6837D6">
      <w:start w:val="1"/>
      <w:numFmt w:val="lowerLetter"/>
      <w:lvlText w:val="%2"/>
      <w:lvlJc w:val="left"/>
      <w:pPr>
        <w:ind w:left="1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D8CE3A">
      <w:start w:val="1"/>
      <w:numFmt w:val="lowerRoman"/>
      <w:lvlText w:val="%3"/>
      <w:lvlJc w:val="left"/>
      <w:pPr>
        <w:ind w:left="1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5E3976">
      <w:start w:val="1"/>
      <w:numFmt w:val="decimal"/>
      <w:lvlText w:val="%4"/>
      <w:lvlJc w:val="left"/>
      <w:pPr>
        <w:ind w:left="2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5ACE92">
      <w:start w:val="1"/>
      <w:numFmt w:val="lowerLetter"/>
      <w:lvlText w:val="%5"/>
      <w:lvlJc w:val="left"/>
      <w:pPr>
        <w:ind w:left="3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AA0F56">
      <w:start w:val="1"/>
      <w:numFmt w:val="lowerRoman"/>
      <w:lvlText w:val="%6"/>
      <w:lvlJc w:val="left"/>
      <w:pPr>
        <w:ind w:left="4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2223E4">
      <w:start w:val="1"/>
      <w:numFmt w:val="decimal"/>
      <w:lvlText w:val="%7"/>
      <w:lvlJc w:val="left"/>
      <w:pPr>
        <w:ind w:left="4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9AD93E">
      <w:start w:val="1"/>
      <w:numFmt w:val="lowerLetter"/>
      <w:lvlText w:val="%8"/>
      <w:lvlJc w:val="left"/>
      <w:pPr>
        <w:ind w:left="5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E0E7BE">
      <w:start w:val="1"/>
      <w:numFmt w:val="lowerRoman"/>
      <w:lvlText w:val="%9"/>
      <w:lvlJc w:val="left"/>
      <w:pPr>
        <w:ind w:left="6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222496"/>
    <w:multiLevelType w:val="hybridMultilevel"/>
    <w:tmpl w:val="AD5AF604"/>
    <w:lvl w:ilvl="0" w:tplc="7FE85726">
      <w:start w:val="1"/>
      <w:numFmt w:val="lowerLetter"/>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86B408">
      <w:start w:val="1"/>
      <w:numFmt w:val="lowerLetter"/>
      <w:lvlText w:val="%2"/>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B821DE">
      <w:start w:val="1"/>
      <w:numFmt w:val="lowerRoman"/>
      <w:lvlText w:val="%3"/>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58C610">
      <w:start w:val="1"/>
      <w:numFmt w:val="decimal"/>
      <w:lvlText w:val="%4"/>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04446E">
      <w:start w:val="1"/>
      <w:numFmt w:val="lowerLetter"/>
      <w:lvlText w:val="%5"/>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9814DE">
      <w:start w:val="1"/>
      <w:numFmt w:val="lowerRoman"/>
      <w:lvlText w:val="%6"/>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88C2BA">
      <w:start w:val="1"/>
      <w:numFmt w:val="decimal"/>
      <w:lvlText w:val="%7"/>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829904">
      <w:start w:val="1"/>
      <w:numFmt w:val="lowerLetter"/>
      <w:lvlText w:val="%8"/>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9A896C">
      <w:start w:val="1"/>
      <w:numFmt w:val="lowerRoman"/>
      <w:lvlText w:val="%9"/>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B601CE"/>
    <w:multiLevelType w:val="hybridMultilevel"/>
    <w:tmpl w:val="EA64C36A"/>
    <w:lvl w:ilvl="0" w:tplc="647EC4A2">
      <w:start w:val="1"/>
      <w:numFmt w:val="lowerLetter"/>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0A1F5C">
      <w:start w:val="1"/>
      <w:numFmt w:val="bullet"/>
      <w:lvlText w:val="•"/>
      <w:lvlJc w:val="left"/>
      <w:pPr>
        <w:ind w:left="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8257CE">
      <w:start w:val="1"/>
      <w:numFmt w:val="bullet"/>
      <w:lvlText w:val="▪"/>
      <w:lvlJc w:val="left"/>
      <w:pPr>
        <w:ind w:left="1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1CCB34">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D88F52">
      <w:start w:val="1"/>
      <w:numFmt w:val="bullet"/>
      <w:lvlText w:val="o"/>
      <w:lvlJc w:val="left"/>
      <w:pPr>
        <w:ind w:left="29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0CD5D0">
      <w:start w:val="1"/>
      <w:numFmt w:val="bullet"/>
      <w:lvlText w:val="▪"/>
      <w:lvlJc w:val="left"/>
      <w:pPr>
        <w:ind w:left="3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24146C">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448554">
      <w:start w:val="1"/>
      <w:numFmt w:val="bullet"/>
      <w:lvlText w:val="o"/>
      <w:lvlJc w:val="left"/>
      <w:pPr>
        <w:ind w:left="51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54C01E">
      <w:start w:val="1"/>
      <w:numFmt w:val="bullet"/>
      <w:lvlText w:val="▪"/>
      <w:lvlJc w:val="left"/>
      <w:pPr>
        <w:ind w:left="5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4203F5"/>
    <w:multiLevelType w:val="hybridMultilevel"/>
    <w:tmpl w:val="DFE4B906"/>
    <w:lvl w:ilvl="0" w:tplc="B4767FE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00B156">
      <w:start w:val="1"/>
      <w:numFmt w:val="lowerLetter"/>
      <w:lvlText w:val="%2"/>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4E1474">
      <w:start w:val="1"/>
      <w:numFmt w:val="lowerLetter"/>
      <w:lvlRestart w:val="0"/>
      <w:lvlText w:val="%3)"/>
      <w:lvlJc w:val="left"/>
      <w:pPr>
        <w:ind w:left="1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947604">
      <w:start w:val="1"/>
      <w:numFmt w:val="decimal"/>
      <w:lvlText w:val="%4"/>
      <w:lvlJc w:val="left"/>
      <w:pPr>
        <w:ind w:left="2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C81A64">
      <w:start w:val="1"/>
      <w:numFmt w:val="lowerLetter"/>
      <w:lvlText w:val="%5"/>
      <w:lvlJc w:val="left"/>
      <w:pPr>
        <w:ind w:left="3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320EBE">
      <w:start w:val="1"/>
      <w:numFmt w:val="lowerRoman"/>
      <w:lvlText w:val="%6"/>
      <w:lvlJc w:val="left"/>
      <w:pPr>
        <w:ind w:left="3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B83EBE">
      <w:start w:val="1"/>
      <w:numFmt w:val="decimal"/>
      <w:lvlText w:val="%7"/>
      <w:lvlJc w:val="left"/>
      <w:pPr>
        <w:ind w:left="4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DCBF3C">
      <w:start w:val="1"/>
      <w:numFmt w:val="lowerLetter"/>
      <w:lvlText w:val="%8"/>
      <w:lvlJc w:val="left"/>
      <w:pPr>
        <w:ind w:left="5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A21640">
      <w:start w:val="1"/>
      <w:numFmt w:val="lowerRoman"/>
      <w:lvlText w:val="%9"/>
      <w:lvlJc w:val="left"/>
      <w:pPr>
        <w:ind w:left="6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0251080"/>
    <w:multiLevelType w:val="hybridMultilevel"/>
    <w:tmpl w:val="6CCC5B84"/>
    <w:lvl w:ilvl="0" w:tplc="70AA8FC2">
      <w:start w:val="1"/>
      <w:numFmt w:val="lowerLetter"/>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FED976">
      <w:start w:val="1"/>
      <w:numFmt w:val="lowerLetter"/>
      <w:lvlText w:val="%2"/>
      <w:lvlJc w:val="left"/>
      <w:pPr>
        <w:ind w:left="1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3A585A">
      <w:start w:val="1"/>
      <w:numFmt w:val="lowerRoman"/>
      <w:lvlText w:val="%3"/>
      <w:lvlJc w:val="left"/>
      <w:pPr>
        <w:ind w:left="1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AC2BC2">
      <w:start w:val="1"/>
      <w:numFmt w:val="decimal"/>
      <w:lvlText w:val="%4"/>
      <w:lvlJc w:val="left"/>
      <w:pPr>
        <w:ind w:left="2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28E052">
      <w:start w:val="1"/>
      <w:numFmt w:val="lowerLetter"/>
      <w:lvlText w:val="%5"/>
      <w:lvlJc w:val="left"/>
      <w:pPr>
        <w:ind w:left="3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80DA18">
      <w:start w:val="1"/>
      <w:numFmt w:val="lowerRoman"/>
      <w:lvlText w:val="%6"/>
      <w:lvlJc w:val="left"/>
      <w:pPr>
        <w:ind w:left="4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105706">
      <w:start w:val="1"/>
      <w:numFmt w:val="decimal"/>
      <w:lvlText w:val="%7"/>
      <w:lvlJc w:val="left"/>
      <w:pPr>
        <w:ind w:left="4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348F4E">
      <w:start w:val="1"/>
      <w:numFmt w:val="lowerLetter"/>
      <w:lvlText w:val="%8"/>
      <w:lvlJc w:val="left"/>
      <w:pPr>
        <w:ind w:left="5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E2DFF6">
      <w:start w:val="1"/>
      <w:numFmt w:val="lowerRoman"/>
      <w:lvlText w:val="%9"/>
      <w:lvlJc w:val="left"/>
      <w:pPr>
        <w:ind w:left="6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3247000"/>
    <w:multiLevelType w:val="hybridMultilevel"/>
    <w:tmpl w:val="F4480E6C"/>
    <w:lvl w:ilvl="0" w:tplc="08090017">
      <w:start w:val="1"/>
      <w:numFmt w:val="lowerLetter"/>
      <w:lvlText w:val="%1)"/>
      <w:lvlJc w:val="left"/>
      <w:pPr>
        <w:ind w:left="1430" w:hanging="360"/>
      </w:p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9" w15:restartNumberingAfterBreak="0">
    <w:nsid w:val="199778F4"/>
    <w:multiLevelType w:val="hybridMultilevel"/>
    <w:tmpl w:val="D27EA678"/>
    <w:lvl w:ilvl="0" w:tplc="E7567AAC">
      <w:start w:val="1"/>
      <w:numFmt w:val="lowerLetter"/>
      <w:lvlText w:val="%1)"/>
      <w:lvlJc w:val="left"/>
      <w:pPr>
        <w:ind w:left="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FE4C74">
      <w:start w:val="1"/>
      <w:numFmt w:val="lowerLetter"/>
      <w:lvlText w:val="%2"/>
      <w:lvlJc w:val="left"/>
      <w:pPr>
        <w:ind w:left="1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F0E95E">
      <w:start w:val="1"/>
      <w:numFmt w:val="lowerRoman"/>
      <w:lvlText w:val="%3"/>
      <w:lvlJc w:val="left"/>
      <w:pPr>
        <w:ind w:left="1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F60128">
      <w:start w:val="1"/>
      <w:numFmt w:val="decimal"/>
      <w:lvlText w:val="%4"/>
      <w:lvlJc w:val="left"/>
      <w:pPr>
        <w:ind w:left="2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BCB7D6">
      <w:start w:val="1"/>
      <w:numFmt w:val="lowerLetter"/>
      <w:lvlText w:val="%5"/>
      <w:lvlJc w:val="left"/>
      <w:pPr>
        <w:ind w:left="3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FA574A">
      <w:start w:val="1"/>
      <w:numFmt w:val="lowerRoman"/>
      <w:lvlText w:val="%6"/>
      <w:lvlJc w:val="left"/>
      <w:pPr>
        <w:ind w:left="4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86FDAE">
      <w:start w:val="1"/>
      <w:numFmt w:val="decimal"/>
      <w:lvlText w:val="%7"/>
      <w:lvlJc w:val="left"/>
      <w:pPr>
        <w:ind w:left="4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A0818C">
      <w:start w:val="1"/>
      <w:numFmt w:val="lowerLetter"/>
      <w:lvlText w:val="%8"/>
      <w:lvlJc w:val="left"/>
      <w:pPr>
        <w:ind w:left="5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C89B82">
      <w:start w:val="1"/>
      <w:numFmt w:val="lowerRoman"/>
      <w:lvlText w:val="%9"/>
      <w:lvlJc w:val="left"/>
      <w:pPr>
        <w:ind w:left="6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9F61E6D"/>
    <w:multiLevelType w:val="hybridMultilevel"/>
    <w:tmpl w:val="E6CA9652"/>
    <w:lvl w:ilvl="0" w:tplc="48508EAA">
      <w:start w:val="1"/>
      <w:numFmt w:val="lowerLetter"/>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2EEF96">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ECE26C">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8EFA4A">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9C4E66">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3E0120">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6609454">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FEAAE8">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9CBB26">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AC659AF"/>
    <w:multiLevelType w:val="hybridMultilevel"/>
    <w:tmpl w:val="B1BADBDA"/>
    <w:lvl w:ilvl="0" w:tplc="F0D25F84">
      <w:start w:val="1"/>
      <w:numFmt w:val="lowerLetter"/>
      <w:lvlText w:val="%1)"/>
      <w:lvlJc w:val="left"/>
      <w:pPr>
        <w:ind w:left="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5632B2">
      <w:start w:val="1"/>
      <w:numFmt w:val="lowerLetter"/>
      <w:lvlText w:val="%2"/>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38AC20">
      <w:start w:val="1"/>
      <w:numFmt w:val="lowerRoman"/>
      <w:lvlText w:val="%3"/>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A4DD2A">
      <w:start w:val="1"/>
      <w:numFmt w:val="decimal"/>
      <w:lvlText w:val="%4"/>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FC538E">
      <w:start w:val="1"/>
      <w:numFmt w:val="lowerLetter"/>
      <w:lvlText w:val="%5"/>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58B4F6">
      <w:start w:val="1"/>
      <w:numFmt w:val="lowerRoman"/>
      <w:lvlText w:val="%6"/>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C41F74">
      <w:start w:val="1"/>
      <w:numFmt w:val="decimal"/>
      <w:lvlText w:val="%7"/>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3C12F2">
      <w:start w:val="1"/>
      <w:numFmt w:val="lowerLetter"/>
      <w:lvlText w:val="%8"/>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CE4DAA">
      <w:start w:val="1"/>
      <w:numFmt w:val="lowerRoman"/>
      <w:lvlText w:val="%9"/>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B49019D"/>
    <w:multiLevelType w:val="hybridMultilevel"/>
    <w:tmpl w:val="310A9778"/>
    <w:lvl w:ilvl="0" w:tplc="7B3AF66C">
      <w:start w:val="1"/>
      <w:numFmt w:val="lowerLetter"/>
      <w:lvlText w:val="%1)"/>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162F38">
      <w:start w:val="1"/>
      <w:numFmt w:val="lowerLetter"/>
      <w:lvlText w:val="%2"/>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5666BA">
      <w:start w:val="1"/>
      <w:numFmt w:val="lowerRoman"/>
      <w:lvlText w:val="%3"/>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AA8886">
      <w:start w:val="1"/>
      <w:numFmt w:val="decimal"/>
      <w:lvlText w:val="%4"/>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7E9086">
      <w:start w:val="1"/>
      <w:numFmt w:val="lowerLetter"/>
      <w:lvlText w:val="%5"/>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ECB1EC">
      <w:start w:val="1"/>
      <w:numFmt w:val="lowerRoman"/>
      <w:lvlText w:val="%6"/>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F61FA2">
      <w:start w:val="1"/>
      <w:numFmt w:val="decimal"/>
      <w:lvlText w:val="%7"/>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D8DCE0">
      <w:start w:val="1"/>
      <w:numFmt w:val="lowerLetter"/>
      <w:lvlText w:val="%8"/>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A6352E">
      <w:start w:val="1"/>
      <w:numFmt w:val="lowerRoman"/>
      <w:lvlText w:val="%9"/>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CFF1F5D"/>
    <w:multiLevelType w:val="hybridMultilevel"/>
    <w:tmpl w:val="BD1A28AC"/>
    <w:lvl w:ilvl="0" w:tplc="BA66616C">
      <w:start w:val="1"/>
      <w:numFmt w:val="lowerLetter"/>
      <w:lvlText w:val="%1)"/>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E64EA6">
      <w:start w:val="1"/>
      <w:numFmt w:val="lowerLetter"/>
      <w:lvlText w:val="%2"/>
      <w:lvlJc w:val="left"/>
      <w:pPr>
        <w:ind w:left="1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A865B8">
      <w:start w:val="1"/>
      <w:numFmt w:val="lowerRoman"/>
      <w:lvlText w:val="%3"/>
      <w:lvlJc w:val="left"/>
      <w:pPr>
        <w:ind w:left="2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26B47C">
      <w:start w:val="1"/>
      <w:numFmt w:val="decimal"/>
      <w:lvlText w:val="%4"/>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60957E">
      <w:start w:val="1"/>
      <w:numFmt w:val="lowerLetter"/>
      <w:lvlText w:val="%5"/>
      <w:lvlJc w:val="left"/>
      <w:pPr>
        <w:ind w:left="3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14B9F6">
      <w:start w:val="1"/>
      <w:numFmt w:val="lowerRoman"/>
      <w:lvlText w:val="%6"/>
      <w:lvlJc w:val="left"/>
      <w:pPr>
        <w:ind w:left="4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D65892">
      <w:start w:val="1"/>
      <w:numFmt w:val="decimal"/>
      <w:lvlText w:val="%7"/>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02279E">
      <w:start w:val="1"/>
      <w:numFmt w:val="lowerLetter"/>
      <w:lvlText w:val="%8"/>
      <w:lvlJc w:val="left"/>
      <w:pPr>
        <w:ind w:left="6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0C6A78">
      <w:start w:val="1"/>
      <w:numFmt w:val="lowerRoman"/>
      <w:lvlText w:val="%9"/>
      <w:lvlJc w:val="left"/>
      <w:pPr>
        <w:ind w:left="6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D161CC3"/>
    <w:multiLevelType w:val="hybridMultilevel"/>
    <w:tmpl w:val="2974B552"/>
    <w:lvl w:ilvl="0" w:tplc="7BC0FECC">
      <w:start w:val="1"/>
      <w:numFmt w:val="lowerLetter"/>
      <w:lvlText w:val="%1)"/>
      <w:lvlJc w:val="left"/>
      <w:pPr>
        <w:ind w:left="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AEC7F8">
      <w:start w:val="1"/>
      <w:numFmt w:val="lowerLetter"/>
      <w:lvlText w:val="%2"/>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D4F16A">
      <w:start w:val="1"/>
      <w:numFmt w:val="lowerRoman"/>
      <w:lvlText w:val="%3"/>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B4ED28">
      <w:start w:val="1"/>
      <w:numFmt w:val="decimal"/>
      <w:lvlText w:val="%4"/>
      <w:lvlJc w:val="left"/>
      <w:pPr>
        <w:ind w:left="2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6E5B6E">
      <w:start w:val="1"/>
      <w:numFmt w:val="lowerLetter"/>
      <w:lvlText w:val="%5"/>
      <w:lvlJc w:val="left"/>
      <w:pPr>
        <w:ind w:left="3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A02C9C">
      <w:start w:val="1"/>
      <w:numFmt w:val="lowerRoman"/>
      <w:lvlText w:val="%6"/>
      <w:lvlJc w:val="left"/>
      <w:pPr>
        <w:ind w:left="4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BCE60A">
      <w:start w:val="1"/>
      <w:numFmt w:val="decimal"/>
      <w:lvlText w:val="%7"/>
      <w:lvlJc w:val="left"/>
      <w:pPr>
        <w:ind w:left="4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C6CAD0">
      <w:start w:val="1"/>
      <w:numFmt w:val="lowerLetter"/>
      <w:lvlText w:val="%8"/>
      <w:lvlJc w:val="left"/>
      <w:pPr>
        <w:ind w:left="5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C0FAEA">
      <w:start w:val="1"/>
      <w:numFmt w:val="lowerRoman"/>
      <w:lvlText w:val="%9"/>
      <w:lvlJc w:val="left"/>
      <w:pPr>
        <w:ind w:left="6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2084A9A"/>
    <w:multiLevelType w:val="hybridMultilevel"/>
    <w:tmpl w:val="716CA040"/>
    <w:lvl w:ilvl="0" w:tplc="447800D2">
      <w:start w:val="1"/>
      <w:numFmt w:val="lowerLetter"/>
      <w:lvlText w:val="%1)"/>
      <w:lvlJc w:val="left"/>
      <w:pPr>
        <w:ind w:left="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A43C28">
      <w:start w:val="1"/>
      <w:numFmt w:val="lowerLetter"/>
      <w:lvlText w:val="%2"/>
      <w:lvlJc w:val="left"/>
      <w:pPr>
        <w:ind w:left="1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34EA60">
      <w:start w:val="1"/>
      <w:numFmt w:val="lowerRoman"/>
      <w:lvlText w:val="%3"/>
      <w:lvlJc w:val="left"/>
      <w:pPr>
        <w:ind w:left="1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2626EC">
      <w:start w:val="1"/>
      <w:numFmt w:val="decimal"/>
      <w:lvlText w:val="%4"/>
      <w:lvlJc w:val="left"/>
      <w:pPr>
        <w:ind w:left="2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D02484">
      <w:start w:val="1"/>
      <w:numFmt w:val="lowerLetter"/>
      <w:lvlText w:val="%5"/>
      <w:lvlJc w:val="left"/>
      <w:pPr>
        <w:ind w:left="3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9CC58A">
      <w:start w:val="1"/>
      <w:numFmt w:val="lowerRoman"/>
      <w:lvlText w:val="%6"/>
      <w:lvlJc w:val="left"/>
      <w:pPr>
        <w:ind w:left="4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42DA1C">
      <w:start w:val="1"/>
      <w:numFmt w:val="decimal"/>
      <w:lvlText w:val="%7"/>
      <w:lvlJc w:val="left"/>
      <w:pPr>
        <w:ind w:left="4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CE676E">
      <w:start w:val="1"/>
      <w:numFmt w:val="lowerLetter"/>
      <w:lvlText w:val="%8"/>
      <w:lvlJc w:val="left"/>
      <w:pPr>
        <w:ind w:left="5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983A04">
      <w:start w:val="1"/>
      <w:numFmt w:val="lowerRoman"/>
      <w:lvlText w:val="%9"/>
      <w:lvlJc w:val="left"/>
      <w:pPr>
        <w:ind w:left="6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90266DC"/>
    <w:multiLevelType w:val="hybridMultilevel"/>
    <w:tmpl w:val="C7AC94FA"/>
    <w:lvl w:ilvl="0" w:tplc="BE680E1E">
      <w:start w:val="1"/>
      <w:numFmt w:val="lowerLetter"/>
      <w:lvlText w:val="%1)"/>
      <w:lvlJc w:val="left"/>
      <w:pPr>
        <w:ind w:left="1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F89248">
      <w:start w:val="1"/>
      <w:numFmt w:val="lowerLetter"/>
      <w:lvlText w:val="%2"/>
      <w:lvlJc w:val="left"/>
      <w:pPr>
        <w:ind w:left="1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AA228C">
      <w:start w:val="1"/>
      <w:numFmt w:val="lowerRoman"/>
      <w:lvlText w:val="%3"/>
      <w:lvlJc w:val="left"/>
      <w:pPr>
        <w:ind w:left="1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902140A">
      <w:start w:val="1"/>
      <w:numFmt w:val="decimal"/>
      <w:lvlText w:val="%4"/>
      <w:lvlJc w:val="left"/>
      <w:pPr>
        <w:ind w:left="2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9CDA74">
      <w:start w:val="1"/>
      <w:numFmt w:val="lowerLetter"/>
      <w:lvlText w:val="%5"/>
      <w:lvlJc w:val="left"/>
      <w:pPr>
        <w:ind w:left="3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467360">
      <w:start w:val="1"/>
      <w:numFmt w:val="lowerRoman"/>
      <w:lvlText w:val="%6"/>
      <w:lvlJc w:val="left"/>
      <w:pPr>
        <w:ind w:left="4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6C1D00">
      <w:start w:val="1"/>
      <w:numFmt w:val="decimal"/>
      <w:lvlText w:val="%7"/>
      <w:lvlJc w:val="left"/>
      <w:pPr>
        <w:ind w:left="4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2CBDD2">
      <w:start w:val="1"/>
      <w:numFmt w:val="lowerLetter"/>
      <w:lvlText w:val="%8"/>
      <w:lvlJc w:val="left"/>
      <w:pPr>
        <w:ind w:left="5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D8155E">
      <w:start w:val="1"/>
      <w:numFmt w:val="lowerRoman"/>
      <w:lvlText w:val="%9"/>
      <w:lvlJc w:val="left"/>
      <w:pPr>
        <w:ind w:left="63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938098E"/>
    <w:multiLevelType w:val="hybridMultilevel"/>
    <w:tmpl w:val="56C8A092"/>
    <w:lvl w:ilvl="0" w:tplc="AB6AB024">
      <w:start w:val="1"/>
      <w:numFmt w:val="lowerLetter"/>
      <w:lvlText w:val="%1)"/>
      <w:lvlJc w:val="left"/>
      <w:pPr>
        <w:ind w:left="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949CF4">
      <w:start w:val="1"/>
      <w:numFmt w:val="lowerLetter"/>
      <w:lvlText w:val="%2"/>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4AAFD6">
      <w:start w:val="1"/>
      <w:numFmt w:val="lowerRoman"/>
      <w:lvlText w:val="%3"/>
      <w:lvlJc w:val="left"/>
      <w:pPr>
        <w:ind w:left="2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32826C">
      <w:start w:val="1"/>
      <w:numFmt w:val="decimal"/>
      <w:lvlText w:val="%4"/>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26574A">
      <w:start w:val="1"/>
      <w:numFmt w:val="lowerLetter"/>
      <w:lvlText w:val="%5"/>
      <w:lvlJc w:val="left"/>
      <w:pPr>
        <w:ind w:left="3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FE1FC6">
      <w:start w:val="1"/>
      <w:numFmt w:val="lowerRoman"/>
      <w:lvlText w:val="%6"/>
      <w:lvlJc w:val="left"/>
      <w:pPr>
        <w:ind w:left="4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A2ED6E">
      <w:start w:val="1"/>
      <w:numFmt w:val="decimal"/>
      <w:lvlText w:val="%7"/>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9E3766">
      <w:start w:val="1"/>
      <w:numFmt w:val="lowerLetter"/>
      <w:lvlText w:val="%8"/>
      <w:lvlJc w:val="left"/>
      <w:pPr>
        <w:ind w:left="5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8866DE">
      <w:start w:val="1"/>
      <w:numFmt w:val="lowerRoman"/>
      <w:lvlText w:val="%9"/>
      <w:lvlJc w:val="left"/>
      <w:pPr>
        <w:ind w:left="6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94D3C3B"/>
    <w:multiLevelType w:val="multilevel"/>
    <w:tmpl w:val="B0F43188"/>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13E4989"/>
    <w:multiLevelType w:val="hybridMultilevel"/>
    <w:tmpl w:val="A786548E"/>
    <w:lvl w:ilvl="0" w:tplc="1F30DC66">
      <w:start w:val="1"/>
      <w:numFmt w:val="lowerLetter"/>
      <w:lvlText w:val="%1)"/>
      <w:lvlJc w:val="left"/>
      <w:pPr>
        <w:ind w:left="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D4FDD4">
      <w:start w:val="1"/>
      <w:numFmt w:val="lowerLetter"/>
      <w:lvlText w:val="%2"/>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44FAFE">
      <w:start w:val="1"/>
      <w:numFmt w:val="lowerRoman"/>
      <w:lvlText w:val="%3"/>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D695E8">
      <w:start w:val="1"/>
      <w:numFmt w:val="decimal"/>
      <w:lvlText w:val="%4"/>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9296BA">
      <w:start w:val="1"/>
      <w:numFmt w:val="lowerLetter"/>
      <w:lvlText w:val="%5"/>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980044">
      <w:start w:val="1"/>
      <w:numFmt w:val="lowerRoman"/>
      <w:lvlText w:val="%6"/>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C29DE8">
      <w:start w:val="1"/>
      <w:numFmt w:val="decimal"/>
      <w:lvlText w:val="%7"/>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82B5E0">
      <w:start w:val="1"/>
      <w:numFmt w:val="lowerLetter"/>
      <w:lvlText w:val="%8"/>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B8527E">
      <w:start w:val="1"/>
      <w:numFmt w:val="lowerRoman"/>
      <w:lvlText w:val="%9"/>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2FC2351"/>
    <w:multiLevelType w:val="hybridMultilevel"/>
    <w:tmpl w:val="24A647B6"/>
    <w:lvl w:ilvl="0" w:tplc="6BE6E908">
      <w:start w:val="1"/>
      <w:numFmt w:val="lowerLetter"/>
      <w:lvlText w:val="%1)"/>
      <w:lvlJc w:val="left"/>
      <w:pPr>
        <w:ind w:left="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3E26B0">
      <w:start w:val="1"/>
      <w:numFmt w:val="lowerLetter"/>
      <w:lvlText w:val="%2"/>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CAD974">
      <w:start w:val="1"/>
      <w:numFmt w:val="lowerRoman"/>
      <w:lvlText w:val="%3"/>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BAD0FC">
      <w:start w:val="1"/>
      <w:numFmt w:val="decimal"/>
      <w:lvlText w:val="%4"/>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2EF7CE">
      <w:start w:val="1"/>
      <w:numFmt w:val="lowerLetter"/>
      <w:lvlText w:val="%5"/>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827C3C">
      <w:start w:val="1"/>
      <w:numFmt w:val="lowerRoman"/>
      <w:lvlText w:val="%6"/>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443A1C">
      <w:start w:val="1"/>
      <w:numFmt w:val="decimal"/>
      <w:lvlText w:val="%7"/>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BE024C">
      <w:start w:val="1"/>
      <w:numFmt w:val="lowerLetter"/>
      <w:lvlText w:val="%8"/>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C67016">
      <w:start w:val="1"/>
      <w:numFmt w:val="lowerRoman"/>
      <w:lvlText w:val="%9"/>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5A06CFB"/>
    <w:multiLevelType w:val="hybridMultilevel"/>
    <w:tmpl w:val="762A8AAC"/>
    <w:lvl w:ilvl="0" w:tplc="88FCC578">
      <w:start w:val="1"/>
      <w:numFmt w:val="lowerLetter"/>
      <w:lvlText w:val="%1)"/>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341DB2">
      <w:start w:val="1"/>
      <w:numFmt w:val="lowerLetter"/>
      <w:lvlText w:val="%2"/>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FEEF2A">
      <w:start w:val="1"/>
      <w:numFmt w:val="lowerRoman"/>
      <w:lvlText w:val="%3"/>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B45BEA">
      <w:start w:val="1"/>
      <w:numFmt w:val="decimal"/>
      <w:lvlText w:val="%4"/>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7C56C0">
      <w:start w:val="1"/>
      <w:numFmt w:val="lowerLetter"/>
      <w:lvlText w:val="%5"/>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1E7602">
      <w:start w:val="1"/>
      <w:numFmt w:val="lowerRoman"/>
      <w:lvlText w:val="%6"/>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E495AE">
      <w:start w:val="1"/>
      <w:numFmt w:val="decimal"/>
      <w:lvlText w:val="%7"/>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58E732">
      <w:start w:val="1"/>
      <w:numFmt w:val="lowerLetter"/>
      <w:lvlText w:val="%8"/>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28DB80">
      <w:start w:val="1"/>
      <w:numFmt w:val="lowerRoman"/>
      <w:lvlText w:val="%9"/>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6A80385"/>
    <w:multiLevelType w:val="multilevel"/>
    <w:tmpl w:val="7E6E9E5C"/>
    <w:lvl w:ilvl="0">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7836A31"/>
    <w:multiLevelType w:val="hybridMultilevel"/>
    <w:tmpl w:val="3B62AE74"/>
    <w:lvl w:ilvl="0" w:tplc="3C8A0842">
      <w:start w:val="1"/>
      <w:numFmt w:val="bullet"/>
      <w:lvlText w:val="•"/>
      <w:lvlJc w:val="left"/>
      <w:pPr>
        <w:ind w:left="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90F61C">
      <w:start w:val="1"/>
      <w:numFmt w:val="bullet"/>
      <w:lvlText w:val="o"/>
      <w:lvlJc w:val="left"/>
      <w:pPr>
        <w:ind w:left="1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9C35FA">
      <w:start w:val="1"/>
      <w:numFmt w:val="bullet"/>
      <w:lvlText w:val="▪"/>
      <w:lvlJc w:val="left"/>
      <w:pPr>
        <w:ind w:left="1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8E3460">
      <w:start w:val="1"/>
      <w:numFmt w:val="bullet"/>
      <w:lvlText w:val="•"/>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E69D26">
      <w:start w:val="1"/>
      <w:numFmt w:val="bullet"/>
      <w:lvlText w:val="o"/>
      <w:lvlJc w:val="left"/>
      <w:pPr>
        <w:ind w:left="33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A08046">
      <w:start w:val="1"/>
      <w:numFmt w:val="bullet"/>
      <w:lvlText w:val="▪"/>
      <w:lvlJc w:val="left"/>
      <w:pPr>
        <w:ind w:left="40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B66BDE">
      <w:start w:val="1"/>
      <w:numFmt w:val="bullet"/>
      <w:lvlText w:val="•"/>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3C89AE">
      <w:start w:val="1"/>
      <w:numFmt w:val="bullet"/>
      <w:lvlText w:val="o"/>
      <w:lvlJc w:val="left"/>
      <w:pPr>
        <w:ind w:left="5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620E3E">
      <w:start w:val="1"/>
      <w:numFmt w:val="bullet"/>
      <w:lvlText w:val="▪"/>
      <w:lvlJc w:val="left"/>
      <w:pPr>
        <w:ind w:left="6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93A2E2C"/>
    <w:multiLevelType w:val="hybridMultilevel"/>
    <w:tmpl w:val="753AAF5E"/>
    <w:lvl w:ilvl="0" w:tplc="24008914">
      <w:start w:val="1"/>
      <w:numFmt w:val="lowerLetter"/>
      <w:lvlText w:val="%1)"/>
      <w:lvlJc w:val="left"/>
      <w:pPr>
        <w:ind w:left="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B01188">
      <w:start w:val="1"/>
      <w:numFmt w:val="lowerLetter"/>
      <w:lvlText w:val="%2"/>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44F202">
      <w:start w:val="1"/>
      <w:numFmt w:val="lowerRoman"/>
      <w:lvlText w:val="%3"/>
      <w:lvlJc w:val="left"/>
      <w:pPr>
        <w:ind w:left="20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243714">
      <w:start w:val="1"/>
      <w:numFmt w:val="decimal"/>
      <w:lvlText w:val="%4"/>
      <w:lvlJc w:val="left"/>
      <w:pPr>
        <w:ind w:left="2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C649F2">
      <w:start w:val="1"/>
      <w:numFmt w:val="lowerLetter"/>
      <w:lvlText w:val="%5"/>
      <w:lvlJc w:val="left"/>
      <w:pPr>
        <w:ind w:left="3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8A7640">
      <w:start w:val="1"/>
      <w:numFmt w:val="lowerRoman"/>
      <w:lvlText w:val="%6"/>
      <w:lvlJc w:val="left"/>
      <w:pPr>
        <w:ind w:left="4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F4D5BC">
      <w:start w:val="1"/>
      <w:numFmt w:val="decimal"/>
      <w:lvlText w:val="%7"/>
      <w:lvlJc w:val="left"/>
      <w:pPr>
        <w:ind w:left="4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A45B92">
      <w:start w:val="1"/>
      <w:numFmt w:val="lowerLetter"/>
      <w:lvlText w:val="%8"/>
      <w:lvlJc w:val="left"/>
      <w:pPr>
        <w:ind w:left="5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B2F170">
      <w:start w:val="1"/>
      <w:numFmt w:val="lowerRoman"/>
      <w:lvlText w:val="%9"/>
      <w:lvlJc w:val="left"/>
      <w:pPr>
        <w:ind w:left="6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9552D4E"/>
    <w:multiLevelType w:val="hybridMultilevel"/>
    <w:tmpl w:val="6B7CEFC8"/>
    <w:lvl w:ilvl="0" w:tplc="841C9684">
      <w:start w:val="1"/>
      <w:numFmt w:val="lowerLetter"/>
      <w:lvlText w:val="%1)"/>
      <w:lvlJc w:val="left"/>
      <w:pPr>
        <w:ind w:left="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38BAD0">
      <w:start w:val="1"/>
      <w:numFmt w:val="lowerLetter"/>
      <w:lvlText w:val="%2"/>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EE69F90">
      <w:start w:val="1"/>
      <w:numFmt w:val="lowerRoman"/>
      <w:lvlText w:val="%3"/>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CAF9EC">
      <w:start w:val="1"/>
      <w:numFmt w:val="decimal"/>
      <w:lvlText w:val="%4"/>
      <w:lvlJc w:val="left"/>
      <w:pPr>
        <w:ind w:left="2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D02F0C">
      <w:start w:val="1"/>
      <w:numFmt w:val="lowerLetter"/>
      <w:lvlText w:val="%5"/>
      <w:lvlJc w:val="left"/>
      <w:pPr>
        <w:ind w:left="3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A21612">
      <w:start w:val="1"/>
      <w:numFmt w:val="lowerRoman"/>
      <w:lvlText w:val="%6"/>
      <w:lvlJc w:val="left"/>
      <w:pPr>
        <w:ind w:left="4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0643D6">
      <w:start w:val="1"/>
      <w:numFmt w:val="decimal"/>
      <w:lvlText w:val="%7"/>
      <w:lvlJc w:val="left"/>
      <w:pPr>
        <w:ind w:left="4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5C6F9A">
      <w:start w:val="1"/>
      <w:numFmt w:val="lowerLetter"/>
      <w:lvlText w:val="%8"/>
      <w:lvlJc w:val="left"/>
      <w:pPr>
        <w:ind w:left="5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EEC7D4">
      <w:start w:val="1"/>
      <w:numFmt w:val="lowerRoman"/>
      <w:lvlText w:val="%9"/>
      <w:lvlJc w:val="left"/>
      <w:pPr>
        <w:ind w:left="6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A6E48D1"/>
    <w:multiLevelType w:val="hybridMultilevel"/>
    <w:tmpl w:val="8B10712C"/>
    <w:lvl w:ilvl="0" w:tplc="22186648">
      <w:start w:val="1"/>
      <w:numFmt w:val="lowerLetter"/>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621C7C">
      <w:start w:val="1"/>
      <w:numFmt w:val="bullet"/>
      <w:lvlText w:val="•"/>
      <w:lvlJc w:val="left"/>
      <w:pPr>
        <w:ind w:left="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C099AC">
      <w:start w:val="1"/>
      <w:numFmt w:val="bullet"/>
      <w:lvlText w:val="▪"/>
      <w:lvlJc w:val="left"/>
      <w:pPr>
        <w:ind w:left="1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24E6AC">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3C3744">
      <w:start w:val="1"/>
      <w:numFmt w:val="bullet"/>
      <w:lvlText w:val="o"/>
      <w:lvlJc w:val="left"/>
      <w:pPr>
        <w:ind w:left="29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2A1CCC">
      <w:start w:val="1"/>
      <w:numFmt w:val="bullet"/>
      <w:lvlText w:val="▪"/>
      <w:lvlJc w:val="left"/>
      <w:pPr>
        <w:ind w:left="3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C493BE">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142580">
      <w:start w:val="1"/>
      <w:numFmt w:val="bullet"/>
      <w:lvlText w:val="o"/>
      <w:lvlJc w:val="left"/>
      <w:pPr>
        <w:ind w:left="51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A28852">
      <w:start w:val="1"/>
      <w:numFmt w:val="bullet"/>
      <w:lvlText w:val="▪"/>
      <w:lvlJc w:val="left"/>
      <w:pPr>
        <w:ind w:left="5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2853C78"/>
    <w:multiLevelType w:val="hybridMultilevel"/>
    <w:tmpl w:val="30F6B0D0"/>
    <w:lvl w:ilvl="0" w:tplc="C898F2D8">
      <w:start w:val="1"/>
      <w:numFmt w:val="lowerLetter"/>
      <w:lvlText w:val="%1)"/>
      <w:lvlJc w:val="left"/>
      <w:pPr>
        <w:ind w:left="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48DB34">
      <w:start w:val="1"/>
      <w:numFmt w:val="lowerLetter"/>
      <w:lvlText w:val="%2"/>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5A2E06">
      <w:start w:val="1"/>
      <w:numFmt w:val="lowerRoman"/>
      <w:lvlText w:val="%3"/>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7486EE">
      <w:start w:val="1"/>
      <w:numFmt w:val="decimal"/>
      <w:lvlText w:val="%4"/>
      <w:lvlJc w:val="left"/>
      <w:pPr>
        <w:ind w:left="2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20EFC0">
      <w:start w:val="1"/>
      <w:numFmt w:val="lowerLetter"/>
      <w:lvlText w:val="%5"/>
      <w:lvlJc w:val="left"/>
      <w:pPr>
        <w:ind w:left="3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CE6C86">
      <w:start w:val="1"/>
      <w:numFmt w:val="lowerRoman"/>
      <w:lvlText w:val="%6"/>
      <w:lvlJc w:val="left"/>
      <w:pPr>
        <w:ind w:left="4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0C709A">
      <w:start w:val="1"/>
      <w:numFmt w:val="decimal"/>
      <w:lvlText w:val="%7"/>
      <w:lvlJc w:val="left"/>
      <w:pPr>
        <w:ind w:left="4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28651C">
      <w:start w:val="1"/>
      <w:numFmt w:val="lowerLetter"/>
      <w:lvlText w:val="%8"/>
      <w:lvlJc w:val="left"/>
      <w:pPr>
        <w:ind w:left="5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D45ECE">
      <w:start w:val="1"/>
      <w:numFmt w:val="lowerRoman"/>
      <w:lvlText w:val="%9"/>
      <w:lvlJc w:val="left"/>
      <w:pPr>
        <w:ind w:left="6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6224409"/>
    <w:multiLevelType w:val="hybridMultilevel"/>
    <w:tmpl w:val="7E7833B8"/>
    <w:lvl w:ilvl="0" w:tplc="7BFAC942">
      <w:start w:val="1"/>
      <w:numFmt w:val="lowerLetter"/>
      <w:lvlText w:val="%1)"/>
      <w:lvlJc w:val="left"/>
      <w:pPr>
        <w:ind w:left="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A6983C">
      <w:start w:val="1"/>
      <w:numFmt w:val="lowerLetter"/>
      <w:lvlText w:val="%2"/>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705AA6">
      <w:start w:val="1"/>
      <w:numFmt w:val="lowerRoman"/>
      <w:lvlText w:val="%3"/>
      <w:lvlJc w:val="left"/>
      <w:pPr>
        <w:ind w:left="2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E2FC02">
      <w:start w:val="1"/>
      <w:numFmt w:val="decimal"/>
      <w:lvlText w:val="%4"/>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30FF00">
      <w:start w:val="1"/>
      <w:numFmt w:val="lowerLetter"/>
      <w:lvlText w:val="%5"/>
      <w:lvlJc w:val="left"/>
      <w:pPr>
        <w:ind w:left="3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66C976">
      <w:start w:val="1"/>
      <w:numFmt w:val="lowerRoman"/>
      <w:lvlText w:val="%6"/>
      <w:lvlJc w:val="left"/>
      <w:pPr>
        <w:ind w:left="4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56C752">
      <w:start w:val="1"/>
      <w:numFmt w:val="decimal"/>
      <w:lvlText w:val="%7"/>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F6DC48">
      <w:start w:val="1"/>
      <w:numFmt w:val="lowerLetter"/>
      <w:lvlText w:val="%8"/>
      <w:lvlJc w:val="left"/>
      <w:pPr>
        <w:ind w:left="5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44ED3C">
      <w:start w:val="1"/>
      <w:numFmt w:val="lowerRoman"/>
      <w:lvlText w:val="%9"/>
      <w:lvlJc w:val="left"/>
      <w:pPr>
        <w:ind w:left="6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6B00485"/>
    <w:multiLevelType w:val="hybridMultilevel"/>
    <w:tmpl w:val="3B8CE9F8"/>
    <w:lvl w:ilvl="0" w:tplc="926845B2">
      <w:start w:val="1"/>
      <w:numFmt w:val="lowerLetter"/>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504D06">
      <w:start w:val="1"/>
      <w:numFmt w:val="lowerLetter"/>
      <w:lvlText w:val="%2"/>
      <w:lvlJc w:val="left"/>
      <w:pPr>
        <w:ind w:left="1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808392">
      <w:start w:val="1"/>
      <w:numFmt w:val="lowerRoman"/>
      <w:lvlText w:val="%3"/>
      <w:lvlJc w:val="left"/>
      <w:pPr>
        <w:ind w:left="1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586836">
      <w:start w:val="1"/>
      <w:numFmt w:val="decimal"/>
      <w:lvlText w:val="%4"/>
      <w:lvlJc w:val="left"/>
      <w:pPr>
        <w:ind w:left="2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843164">
      <w:start w:val="1"/>
      <w:numFmt w:val="lowerLetter"/>
      <w:lvlText w:val="%5"/>
      <w:lvlJc w:val="left"/>
      <w:pPr>
        <w:ind w:left="3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94C15A">
      <w:start w:val="1"/>
      <w:numFmt w:val="lowerRoman"/>
      <w:lvlText w:val="%6"/>
      <w:lvlJc w:val="left"/>
      <w:pPr>
        <w:ind w:left="4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48FB94">
      <w:start w:val="1"/>
      <w:numFmt w:val="decimal"/>
      <w:lvlText w:val="%7"/>
      <w:lvlJc w:val="left"/>
      <w:pPr>
        <w:ind w:left="4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F00A1E">
      <w:start w:val="1"/>
      <w:numFmt w:val="lowerLetter"/>
      <w:lvlText w:val="%8"/>
      <w:lvlJc w:val="left"/>
      <w:pPr>
        <w:ind w:left="5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E63834">
      <w:start w:val="1"/>
      <w:numFmt w:val="lowerRoman"/>
      <w:lvlText w:val="%9"/>
      <w:lvlJc w:val="left"/>
      <w:pPr>
        <w:ind w:left="6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86A565D"/>
    <w:multiLevelType w:val="hybridMultilevel"/>
    <w:tmpl w:val="E5B8478E"/>
    <w:lvl w:ilvl="0" w:tplc="776E453E">
      <w:start w:val="1"/>
      <w:numFmt w:val="lowerLetter"/>
      <w:lvlText w:val="%1)"/>
      <w:lvlJc w:val="left"/>
      <w:pPr>
        <w:ind w:left="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EA3A58">
      <w:start w:val="1"/>
      <w:numFmt w:val="lowerLetter"/>
      <w:lvlText w:val="%2"/>
      <w:lvlJc w:val="left"/>
      <w:pPr>
        <w:ind w:left="1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00B5CA">
      <w:start w:val="1"/>
      <w:numFmt w:val="lowerRoman"/>
      <w:lvlText w:val="%3"/>
      <w:lvlJc w:val="left"/>
      <w:pPr>
        <w:ind w:left="1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B6D37A">
      <w:start w:val="1"/>
      <w:numFmt w:val="decimal"/>
      <w:lvlText w:val="%4"/>
      <w:lvlJc w:val="left"/>
      <w:pPr>
        <w:ind w:left="2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725738">
      <w:start w:val="1"/>
      <w:numFmt w:val="lowerLetter"/>
      <w:lvlText w:val="%5"/>
      <w:lvlJc w:val="left"/>
      <w:pPr>
        <w:ind w:left="3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2A47AA">
      <w:start w:val="1"/>
      <w:numFmt w:val="lowerRoman"/>
      <w:lvlText w:val="%6"/>
      <w:lvlJc w:val="left"/>
      <w:pPr>
        <w:ind w:left="4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808D6C">
      <w:start w:val="1"/>
      <w:numFmt w:val="decimal"/>
      <w:lvlText w:val="%7"/>
      <w:lvlJc w:val="left"/>
      <w:pPr>
        <w:ind w:left="4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EE2168">
      <w:start w:val="1"/>
      <w:numFmt w:val="lowerLetter"/>
      <w:lvlText w:val="%8"/>
      <w:lvlJc w:val="left"/>
      <w:pPr>
        <w:ind w:left="5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F0F48A">
      <w:start w:val="1"/>
      <w:numFmt w:val="lowerRoman"/>
      <w:lvlText w:val="%9"/>
      <w:lvlJc w:val="left"/>
      <w:pPr>
        <w:ind w:left="6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9475CCC"/>
    <w:multiLevelType w:val="hybridMultilevel"/>
    <w:tmpl w:val="982C38FE"/>
    <w:lvl w:ilvl="0" w:tplc="B4C0C194">
      <w:start w:val="1"/>
      <w:numFmt w:val="lowerLetter"/>
      <w:lvlText w:val="%1)"/>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EAF06E">
      <w:start w:val="1"/>
      <w:numFmt w:val="lowerLetter"/>
      <w:lvlText w:val="%2"/>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48173E">
      <w:start w:val="1"/>
      <w:numFmt w:val="lowerRoman"/>
      <w:lvlText w:val="%3"/>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AE324A">
      <w:start w:val="1"/>
      <w:numFmt w:val="decimal"/>
      <w:lvlText w:val="%4"/>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5E81EE">
      <w:start w:val="1"/>
      <w:numFmt w:val="lowerLetter"/>
      <w:lvlText w:val="%5"/>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24174E">
      <w:start w:val="1"/>
      <w:numFmt w:val="lowerRoman"/>
      <w:lvlText w:val="%6"/>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E0346C">
      <w:start w:val="1"/>
      <w:numFmt w:val="decimal"/>
      <w:lvlText w:val="%7"/>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164278">
      <w:start w:val="1"/>
      <w:numFmt w:val="lowerLetter"/>
      <w:lvlText w:val="%8"/>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EC1280">
      <w:start w:val="1"/>
      <w:numFmt w:val="lowerRoman"/>
      <w:lvlText w:val="%9"/>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DE04445"/>
    <w:multiLevelType w:val="hybridMultilevel"/>
    <w:tmpl w:val="9CB2EC42"/>
    <w:lvl w:ilvl="0" w:tplc="47EA4720">
      <w:start w:val="1"/>
      <w:numFmt w:val="lowerLetter"/>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E02950">
      <w:start w:val="1"/>
      <w:numFmt w:val="lowerLetter"/>
      <w:lvlText w:val="%2"/>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607262">
      <w:start w:val="1"/>
      <w:numFmt w:val="lowerRoman"/>
      <w:lvlText w:val="%3"/>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2E73AA">
      <w:start w:val="1"/>
      <w:numFmt w:val="decimal"/>
      <w:lvlText w:val="%4"/>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5CD500">
      <w:start w:val="1"/>
      <w:numFmt w:val="lowerLetter"/>
      <w:lvlText w:val="%5"/>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BCEE50">
      <w:start w:val="1"/>
      <w:numFmt w:val="lowerRoman"/>
      <w:lvlText w:val="%6"/>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3E338E">
      <w:start w:val="1"/>
      <w:numFmt w:val="decimal"/>
      <w:lvlText w:val="%7"/>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8417CC">
      <w:start w:val="1"/>
      <w:numFmt w:val="lowerLetter"/>
      <w:lvlText w:val="%8"/>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2EFFCA">
      <w:start w:val="1"/>
      <w:numFmt w:val="lowerRoman"/>
      <w:lvlText w:val="%9"/>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EFF5BE3"/>
    <w:multiLevelType w:val="hybridMultilevel"/>
    <w:tmpl w:val="B6BE2C94"/>
    <w:lvl w:ilvl="0" w:tplc="B51EDE46">
      <w:start w:val="1"/>
      <w:numFmt w:val="lowerLetter"/>
      <w:lvlText w:val="%1)"/>
      <w:lvlJc w:val="left"/>
      <w:pPr>
        <w:ind w:left="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101D66">
      <w:start w:val="1"/>
      <w:numFmt w:val="lowerLetter"/>
      <w:lvlText w:val="%2"/>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A85DFC">
      <w:start w:val="1"/>
      <w:numFmt w:val="lowerRoman"/>
      <w:lvlText w:val="%3"/>
      <w:lvlJc w:val="left"/>
      <w:pPr>
        <w:ind w:left="2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DEDE92">
      <w:start w:val="1"/>
      <w:numFmt w:val="decimal"/>
      <w:lvlText w:val="%4"/>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54E31C">
      <w:start w:val="1"/>
      <w:numFmt w:val="lowerLetter"/>
      <w:lvlText w:val="%5"/>
      <w:lvlJc w:val="left"/>
      <w:pPr>
        <w:ind w:left="3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A69ABE">
      <w:start w:val="1"/>
      <w:numFmt w:val="lowerRoman"/>
      <w:lvlText w:val="%6"/>
      <w:lvlJc w:val="left"/>
      <w:pPr>
        <w:ind w:left="4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D2E0AA">
      <w:start w:val="1"/>
      <w:numFmt w:val="decimal"/>
      <w:lvlText w:val="%7"/>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3A9B10">
      <w:start w:val="1"/>
      <w:numFmt w:val="lowerLetter"/>
      <w:lvlText w:val="%8"/>
      <w:lvlJc w:val="left"/>
      <w:pPr>
        <w:ind w:left="5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4A98DC">
      <w:start w:val="1"/>
      <w:numFmt w:val="lowerRoman"/>
      <w:lvlText w:val="%9"/>
      <w:lvlJc w:val="left"/>
      <w:pPr>
        <w:ind w:left="6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F467EA3"/>
    <w:multiLevelType w:val="hybridMultilevel"/>
    <w:tmpl w:val="19A6418C"/>
    <w:lvl w:ilvl="0" w:tplc="F82694F6">
      <w:start w:val="1"/>
      <w:numFmt w:val="lowerLetter"/>
      <w:lvlText w:val="%1)"/>
      <w:lvlJc w:val="left"/>
      <w:pPr>
        <w:ind w:left="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22DA26">
      <w:start w:val="1"/>
      <w:numFmt w:val="lowerLetter"/>
      <w:lvlText w:val="%2"/>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125B36">
      <w:start w:val="1"/>
      <w:numFmt w:val="lowerRoman"/>
      <w:lvlText w:val="%3"/>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D4ACD8">
      <w:start w:val="1"/>
      <w:numFmt w:val="decimal"/>
      <w:lvlText w:val="%4"/>
      <w:lvlJc w:val="left"/>
      <w:pPr>
        <w:ind w:left="2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ACFAC6">
      <w:start w:val="1"/>
      <w:numFmt w:val="lowerLetter"/>
      <w:lvlText w:val="%5"/>
      <w:lvlJc w:val="left"/>
      <w:pPr>
        <w:ind w:left="3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98A816">
      <w:start w:val="1"/>
      <w:numFmt w:val="lowerRoman"/>
      <w:lvlText w:val="%6"/>
      <w:lvlJc w:val="left"/>
      <w:pPr>
        <w:ind w:left="4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0AF740">
      <w:start w:val="1"/>
      <w:numFmt w:val="decimal"/>
      <w:lvlText w:val="%7"/>
      <w:lvlJc w:val="left"/>
      <w:pPr>
        <w:ind w:left="4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692D8">
      <w:start w:val="1"/>
      <w:numFmt w:val="lowerLetter"/>
      <w:lvlText w:val="%8"/>
      <w:lvlJc w:val="left"/>
      <w:pPr>
        <w:ind w:left="5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083504">
      <w:start w:val="1"/>
      <w:numFmt w:val="lowerRoman"/>
      <w:lvlText w:val="%9"/>
      <w:lvlJc w:val="left"/>
      <w:pPr>
        <w:ind w:left="6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0075702"/>
    <w:multiLevelType w:val="hybridMultilevel"/>
    <w:tmpl w:val="82B24A4A"/>
    <w:lvl w:ilvl="0" w:tplc="531A6332">
      <w:start w:val="1"/>
      <w:numFmt w:val="lowerLetter"/>
      <w:lvlText w:val="%1)"/>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66DC00">
      <w:start w:val="1"/>
      <w:numFmt w:val="lowerLetter"/>
      <w:lvlText w:val="%2"/>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BE0EB2">
      <w:start w:val="1"/>
      <w:numFmt w:val="lowerRoman"/>
      <w:lvlText w:val="%3"/>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D6BE72">
      <w:start w:val="1"/>
      <w:numFmt w:val="decimal"/>
      <w:lvlText w:val="%4"/>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462412">
      <w:start w:val="1"/>
      <w:numFmt w:val="lowerLetter"/>
      <w:lvlText w:val="%5"/>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7CE60A">
      <w:start w:val="1"/>
      <w:numFmt w:val="lowerRoman"/>
      <w:lvlText w:val="%6"/>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2C530C">
      <w:start w:val="1"/>
      <w:numFmt w:val="decimal"/>
      <w:lvlText w:val="%7"/>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7EB8E2">
      <w:start w:val="1"/>
      <w:numFmt w:val="lowerLetter"/>
      <w:lvlText w:val="%8"/>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381CCC">
      <w:start w:val="1"/>
      <w:numFmt w:val="lowerRoman"/>
      <w:lvlText w:val="%9"/>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1C53CB8"/>
    <w:multiLevelType w:val="hybridMultilevel"/>
    <w:tmpl w:val="3EACA914"/>
    <w:lvl w:ilvl="0" w:tplc="DA2C78CC">
      <w:start w:val="1"/>
      <w:numFmt w:val="lowerLetter"/>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C636AE">
      <w:start w:val="1"/>
      <w:numFmt w:val="lowerLetter"/>
      <w:lvlText w:val="%2"/>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08E82E">
      <w:start w:val="1"/>
      <w:numFmt w:val="lowerRoman"/>
      <w:lvlText w:val="%3"/>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F05198">
      <w:start w:val="1"/>
      <w:numFmt w:val="decimal"/>
      <w:lvlText w:val="%4"/>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C8C68">
      <w:start w:val="1"/>
      <w:numFmt w:val="lowerLetter"/>
      <w:lvlText w:val="%5"/>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8631A8">
      <w:start w:val="1"/>
      <w:numFmt w:val="lowerRoman"/>
      <w:lvlText w:val="%6"/>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0030A2">
      <w:start w:val="1"/>
      <w:numFmt w:val="decimal"/>
      <w:lvlText w:val="%7"/>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A8C8D6">
      <w:start w:val="1"/>
      <w:numFmt w:val="lowerLetter"/>
      <w:lvlText w:val="%8"/>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D21338">
      <w:start w:val="1"/>
      <w:numFmt w:val="lowerRoman"/>
      <w:lvlText w:val="%9"/>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20011EE"/>
    <w:multiLevelType w:val="hybridMultilevel"/>
    <w:tmpl w:val="3BD25318"/>
    <w:lvl w:ilvl="0" w:tplc="538C9276">
      <w:start w:val="1"/>
      <w:numFmt w:val="lowerLetter"/>
      <w:lvlText w:val="%1)"/>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7A7926">
      <w:start w:val="1"/>
      <w:numFmt w:val="lowerLetter"/>
      <w:lvlText w:val="%2"/>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2A3196">
      <w:start w:val="1"/>
      <w:numFmt w:val="lowerRoman"/>
      <w:lvlText w:val="%3"/>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6A68B8">
      <w:start w:val="1"/>
      <w:numFmt w:val="decimal"/>
      <w:lvlText w:val="%4"/>
      <w:lvlJc w:val="left"/>
      <w:pPr>
        <w:ind w:left="2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D483B8">
      <w:start w:val="1"/>
      <w:numFmt w:val="lowerLetter"/>
      <w:lvlText w:val="%5"/>
      <w:lvlJc w:val="left"/>
      <w:pPr>
        <w:ind w:left="3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6C3C50">
      <w:start w:val="1"/>
      <w:numFmt w:val="lowerRoman"/>
      <w:lvlText w:val="%6"/>
      <w:lvlJc w:val="left"/>
      <w:pPr>
        <w:ind w:left="4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34043C">
      <w:start w:val="1"/>
      <w:numFmt w:val="decimal"/>
      <w:lvlText w:val="%7"/>
      <w:lvlJc w:val="left"/>
      <w:pPr>
        <w:ind w:left="4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548A6E">
      <w:start w:val="1"/>
      <w:numFmt w:val="lowerLetter"/>
      <w:lvlText w:val="%8"/>
      <w:lvlJc w:val="left"/>
      <w:pPr>
        <w:ind w:left="5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40771A">
      <w:start w:val="1"/>
      <w:numFmt w:val="lowerRoman"/>
      <w:lvlText w:val="%9"/>
      <w:lvlJc w:val="left"/>
      <w:pPr>
        <w:ind w:left="6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370258D"/>
    <w:multiLevelType w:val="hybridMultilevel"/>
    <w:tmpl w:val="A596FD1A"/>
    <w:lvl w:ilvl="0" w:tplc="772E8B96">
      <w:start w:val="1"/>
      <w:numFmt w:val="lowerLetter"/>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0A3E10">
      <w:start w:val="1"/>
      <w:numFmt w:val="lowerLetter"/>
      <w:lvlText w:val="%2"/>
      <w:lvlJc w:val="left"/>
      <w:pPr>
        <w:ind w:left="1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34A64E">
      <w:start w:val="1"/>
      <w:numFmt w:val="lowerRoman"/>
      <w:lvlText w:val="%3"/>
      <w:lvlJc w:val="left"/>
      <w:pPr>
        <w:ind w:left="1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CADB28">
      <w:start w:val="1"/>
      <w:numFmt w:val="decimal"/>
      <w:lvlText w:val="%4"/>
      <w:lvlJc w:val="left"/>
      <w:pPr>
        <w:ind w:left="2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2A3D04">
      <w:start w:val="1"/>
      <w:numFmt w:val="lowerLetter"/>
      <w:lvlText w:val="%5"/>
      <w:lvlJc w:val="left"/>
      <w:pPr>
        <w:ind w:left="3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D2973A">
      <w:start w:val="1"/>
      <w:numFmt w:val="lowerRoman"/>
      <w:lvlText w:val="%6"/>
      <w:lvlJc w:val="left"/>
      <w:pPr>
        <w:ind w:left="4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5E812F0">
      <w:start w:val="1"/>
      <w:numFmt w:val="decimal"/>
      <w:lvlText w:val="%7"/>
      <w:lvlJc w:val="left"/>
      <w:pPr>
        <w:ind w:left="4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E85DF4">
      <w:start w:val="1"/>
      <w:numFmt w:val="lowerLetter"/>
      <w:lvlText w:val="%8"/>
      <w:lvlJc w:val="left"/>
      <w:pPr>
        <w:ind w:left="5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18CBB2">
      <w:start w:val="1"/>
      <w:numFmt w:val="lowerRoman"/>
      <w:lvlText w:val="%9"/>
      <w:lvlJc w:val="left"/>
      <w:pPr>
        <w:ind w:left="6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63A4502"/>
    <w:multiLevelType w:val="hybridMultilevel"/>
    <w:tmpl w:val="753AAF5E"/>
    <w:lvl w:ilvl="0" w:tplc="24008914">
      <w:start w:val="1"/>
      <w:numFmt w:val="lowerLetter"/>
      <w:lvlText w:val="%1)"/>
      <w:lvlJc w:val="left"/>
      <w:pPr>
        <w:ind w:left="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B01188">
      <w:start w:val="1"/>
      <w:numFmt w:val="lowerLetter"/>
      <w:lvlText w:val="%2"/>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44F202">
      <w:start w:val="1"/>
      <w:numFmt w:val="lowerRoman"/>
      <w:lvlText w:val="%3"/>
      <w:lvlJc w:val="left"/>
      <w:pPr>
        <w:ind w:left="20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243714">
      <w:start w:val="1"/>
      <w:numFmt w:val="decimal"/>
      <w:lvlText w:val="%4"/>
      <w:lvlJc w:val="left"/>
      <w:pPr>
        <w:ind w:left="2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C649F2">
      <w:start w:val="1"/>
      <w:numFmt w:val="lowerLetter"/>
      <w:lvlText w:val="%5"/>
      <w:lvlJc w:val="left"/>
      <w:pPr>
        <w:ind w:left="3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8A7640">
      <w:start w:val="1"/>
      <w:numFmt w:val="lowerRoman"/>
      <w:lvlText w:val="%6"/>
      <w:lvlJc w:val="left"/>
      <w:pPr>
        <w:ind w:left="4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F4D5BC">
      <w:start w:val="1"/>
      <w:numFmt w:val="decimal"/>
      <w:lvlText w:val="%7"/>
      <w:lvlJc w:val="left"/>
      <w:pPr>
        <w:ind w:left="4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A45B92">
      <w:start w:val="1"/>
      <w:numFmt w:val="lowerLetter"/>
      <w:lvlText w:val="%8"/>
      <w:lvlJc w:val="left"/>
      <w:pPr>
        <w:ind w:left="5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B2F170">
      <w:start w:val="1"/>
      <w:numFmt w:val="lowerRoman"/>
      <w:lvlText w:val="%9"/>
      <w:lvlJc w:val="left"/>
      <w:pPr>
        <w:ind w:left="6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97348F7"/>
    <w:multiLevelType w:val="hybridMultilevel"/>
    <w:tmpl w:val="FA58CEF0"/>
    <w:lvl w:ilvl="0" w:tplc="568A5F34">
      <w:start w:val="1"/>
      <w:numFmt w:val="lowerLetter"/>
      <w:lvlText w:val="%1)"/>
      <w:lvlJc w:val="left"/>
      <w:pPr>
        <w:ind w:left="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946CD0">
      <w:start w:val="1"/>
      <w:numFmt w:val="lowerLetter"/>
      <w:lvlText w:val="%2"/>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F4638E">
      <w:start w:val="1"/>
      <w:numFmt w:val="lowerRoman"/>
      <w:lvlText w:val="%3"/>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445884">
      <w:start w:val="1"/>
      <w:numFmt w:val="decimal"/>
      <w:lvlText w:val="%4"/>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32D62E">
      <w:start w:val="1"/>
      <w:numFmt w:val="lowerLetter"/>
      <w:lvlText w:val="%5"/>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98DEC6">
      <w:start w:val="1"/>
      <w:numFmt w:val="lowerRoman"/>
      <w:lvlText w:val="%6"/>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200216">
      <w:start w:val="1"/>
      <w:numFmt w:val="decimal"/>
      <w:lvlText w:val="%7"/>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2C714C">
      <w:start w:val="1"/>
      <w:numFmt w:val="lowerLetter"/>
      <w:lvlText w:val="%8"/>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C6DDC0">
      <w:start w:val="1"/>
      <w:numFmt w:val="lowerRoman"/>
      <w:lvlText w:val="%9"/>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BA92670"/>
    <w:multiLevelType w:val="hybridMultilevel"/>
    <w:tmpl w:val="A47E199C"/>
    <w:lvl w:ilvl="0" w:tplc="CB529ACA">
      <w:start w:val="1"/>
      <w:numFmt w:val="lowerLetter"/>
      <w:lvlText w:val="%1)"/>
      <w:lvlJc w:val="left"/>
      <w:pPr>
        <w:ind w:left="1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368006">
      <w:start w:val="1"/>
      <w:numFmt w:val="lowerLetter"/>
      <w:lvlText w:val="%2"/>
      <w:lvlJc w:val="left"/>
      <w:pPr>
        <w:ind w:left="2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229568">
      <w:start w:val="1"/>
      <w:numFmt w:val="lowerRoman"/>
      <w:lvlText w:val="%3"/>
      <w:lvlJc w:val="left"/>
      <w:pPr>
        <w:ind w:left="3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F8B174">
      <w:start w:val="1"/>
      <w:numFmt w:val="decimal"/>
      <w:lvlText w:val="%4"/>
      <w:lvlJc w:val="left"/>
      <w:pPr>
        <w:ind w:left="3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72965A">
      <w:start w:val="1"/>
      <w:numFmt w:val="lowerLetter"/>
      <w:lvlText w:val="%5"/>
      <w:lvlJc w:val="left"/>
      <w:pPr>
        <w:ind w:left="4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900C10">
      <w:start w:val="1"/>
      <w:numFmt w:val="lowerRoman"/>
      <w:lvlText w:val="%6"/>
      <w:lvlJc w:val="left"/>
      <w:pPr>
        <w:ind w:left="5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A836E6">
      <w:start w:val="1"/>
      <w:numFmt w:val="decimal"/>
      <w:lvlText w:val="%7"/>
      <w:lvlJc w:val="left"/>
      <w:pPr>
        <w:ind w:left="6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8CE634">
      <w:start w:val="1"/>
      <w:numFmt w:val="lowerLetter"/>
      <w:lvlText w:val="%8"/>
      <w:lvlJc w:val="left"/>
      <w:pPr>
        <w:ind w:left="6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3AB326">
      <w:start w:val="1"/>
      <w:numFmt w:val="lowerRoman"/>
      <w:lvlText w:val="%9"/>
      <w:lvlJc w:val="left"/>
      <w:pPr>
        <w:ind w:left="7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C4B7D2A"/>
    <w:multiLevelType w:val="hybridMultilevel"/>
    <w:tmpl w:val="EE528808"/>
    <w:lvl w:ilvl="0" w:tplc="1B887740">
      <w:start w:val="1"/>
      <w:numFmt w:val="lowerLetter"/>
      <w:lvlText w:val="%1)"/>
      <w:lvlJc w:val="left"/>
      <w:pPr>
        <w:ind w:left="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B40CFA">
      <w:start w:val="1"/>
      <w:numFmt w:val="lowerLetter"/>
      <w:lvlText w:val="%2"/>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2A652A">
      <w:start w:val="1"/>
      <w:numFmt w:val="lowerRoman"/>
      <w:lvlText w:val="%3"/>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F82B00">
      <w:start w:val="1"/>
      <w:numFmt w:val="decimal"/>
      <w:lvlText w:val="%4"/>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50879E">
      <w:start w:val="1"/>
      <w:numFmt w:val="lowerLetter"/>
      <w:lvlText w:val="%5"/>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8E86A0">
      <w:start w:val="1"/>
      <w:numFmt w:val="lowerRoman"/>
      <w:lvlText w:val="%6"/>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E00B74">
      <w:start w:val="1"/>
      <w:numFmt w:val="decimal"/>
      <w:lvlText w:val="%7"/>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866E94">
      <w:start w:val="1"/>
      <w:numFmt w:val="lowerLetter"/>
      <w:lvlText w:val="%8"/>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E4977A">
      <w:start w:val="1"/>
      <w:numFmt w:val="lowerRoman"/>
      <w:lvlText w:val="%9"/>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CE33744"/>
    <w:multiLevelType w:val="hybridMultilevel"/>
    <w:tmpl w:val="DB7CCA3C"/>
    <w:lvl w:ilvl="0" w:tplc="FA2CECFE">
      <w:start w:val="1"/>
      <w:numFmt w:val="decimal"/>
      <w:pStyle w:val="Heading1"/>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50685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AAD87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0A81A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E62B3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4478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9AF67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8CBCE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4ABA3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27F62AF"/>
    <w:multiLevelType w:val="hybridMultilevel"/>
    <w:tmpl w:val="358C88C8"/>
    <w:lvl w:ilvl="0" w:tplc="E56AB9B0">
      <w:start w:val="1"/>
      <w:numFmt w:val="lowerLetter"/>
      <w:lvlText w:val="%1)"/>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4A0368">
      <w:start w:val="1"/>
      <w:numFmt w:val="lowerLetter"/>
      <w:lvlText w:val="%2"/>
      <w:lvlJc w:val="left"/>
      <w:pPr>
        <w:ind w:left="1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3659CC">
      <w:start w:val="1"/>
      <w:numFmt w:val="lowerRoman"/>
      <w:lvlText w:val="%3"/>
      <w:lvlJc w:val="left"/>
      <w:pPr>
        <w:ind w:left="1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3C11CC">
      <w:start w:val="1"/>
      <w:numFmt w:val="decimal"/>
      <w:lvlText w:val="%4"/>
      <w:lvlJc w:val="left"/>
      <w:pPr>
        <w:ind w:left="2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BA3CD0">
      <w:start w:val="1"/>
      <w:numFmt w:val="lowerLetter"/>
      <w:lvlText w:val="%5"/>
      <w:lvlJc w:val="left"/>
      <w:pPr>
        <w:ind w:left="3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C4E1AE">
      <w:start w:val="1"/>
      <w:numFmt w:val="lowerRoman"/>
      <w:lvlText w:val="%6"/>
      <w:lvlJc w:val="left"/>
      <w:pPr>
        <w:ind w:left="4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1062B0">
      <w:start w:val="1"/>
      <w:numFmt w:val="decimal"/>
      <w:lvlText w:val="%7"/>
      <w:lvlJc w:val="left"/>
      <w:pPr>
        <w:ind w:left="4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9468F0">
      <w:start w:val="1"/>
      <w:numFmt w:val="lowerLetter"/>
      <w:lvlText w:val="%8"/>
      <w:lvlJc w:val="left"/>
      <w:pPr>
        <w:ind w:left="5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600C86">
      <w:start w:val="1"/>
      <w:numFmt w:val="lowerRoman"/>
      <w:lvlText w:val="%9"/>
      <w:lvlJc w:val="left"/>
      <w:pPr>
        <w:ind w:left="6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315725E"/>
    <w:multiLevelType w:val="hybridMultilevel"/>
    <w:tmpl w:val="7C240C16"/>
    <w:lvl w:ilvl="0" w:tplc="E84A15B6">
      <w:start w:val="1"/>
      <w:numFmt w:val="lowerLetter"/>
      <w:lvlText w:val="%1)"/>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1E4B3E">
      <w:start w:val="1"/>
      <w:numFmt w:val="lowerLetter"/>
      <w:lvlText w:val="%2"/>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9C1330">
      <w:start w:val="1"/>
      <w:numFmt w:val="lowerRoman"/>
      <w:lvlText w:val="%3"/>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9CB148">
      <w:start w:val="1"/>
      <w:numFmt w:val="decimal"/>
      <w:lvlText w:val="%4"/>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86806A">
      <w:start w:val="1"/>
      <w:numFmt w:val="lowerLetter"/>
      <w:lvlText w:val="%5"/>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FAC460">
      <w:start w:val="1"/>
      <w:numFmt w:val="lowerRoman"/>
      <w:lvlText w:val="%6"/>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320F38">
      <w:start w:val="1"/>
      <w:numFmt w:val="decimal"/>
      <w:lvlText w:val="%7"/>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EA4140">
      <w:start w:val="1"/>
      <w:numFmt w:val="lowerLetter"/>
      <w:lvlText w:val="%8"/>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203962">
      <w:start w:val="1"/>
      <w:numFmt w:val="lowerRoman"/>
      <w:lvlText w:val="%9"/>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4346996"/>
    <w:multiLevelType w:val="hybridMultilevel"/>
    <w:tmpl w:val="D3E0B2CC"/>
    <w:lvl w:ilvl="0" w:tplc="C4A8E7FE">
      <w:start w:val="1"/>
      <w:numFmt w:val="lowerLetter"/>
      <w:lvlText w:val="%1)"/>
      <w:lvlJc w:val="left"/>
      <w:pPr>
        <w:ind w:left="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4857C2">
      <w:start w:val="1"/>
      <w:numFmt w:val="lowerLetter"/>
      <w:lvlText w:val="%2"/>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88C990">
      <w:start w:val="1"/>
      <w:numFmt w:val="lowerRoman"/>
      <w:lvlText w:val="%3"/>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E239E4">
      <w:start w:val="1"/>
      <w:numFmt w:val="decimal"/>
      <w:lvlText w:val="%4"/>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B84170">
      <w:start w:val="1"/>
      <w:numFmt w:val="lowerLetter"/>
      <w:lvlText w:val="%5"/>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98A9CC">
      <w:start w:val="1"/>
      <w:numFmt w:val="lowerRoman"/>
      <w:lvlText w:val="%6"/>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786D2A">
      <w:start w:val="1"/>
      <w:numFmt w:val="decimal"/>
      <w:lvlText w:val="%7"/>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245EAC">
      <w:start w:val="1"/>
      <w:numFmt w:val="lowerLetter"/>
      <w:lvlText w:val="%8"/>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7AAE60">
      <w:start w:val="1"/>
      <w:numFmt w:val="lowerRoman"/>
      <w:lvlText w:val="%9"/>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52F02C1"/>
    <w:multiLevelType w:val="hybridMultilevel"/>
    <w:tmpl w:val="B92A3210"/>
    <w:lvl w:ilvl="0" w:tplc="17EAF470">
      <w:start w:val="1"/>
      <w:numFmt w:val="lowerLetter"/>
      <w:lvlText w:val="%1)"/>
      <w:lvlJc w:val="left"/>
      <w:pPr>
        <w:ind w:left="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525FEE">
      <w:start w:val="1"/>
      <w:numFmt w:val="lowerLetter"/>
      <w:lvlText w:val="%2"/>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B6B5DA">
      <w:start w:val="1"/>
      <w:numFmt w:val="lowerRoman"/>
      <w:lvlText w:val="%3"/>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10AFF4">
      <w:start w:val="1"/>
      <w:numFmt w:val="decimal"/>
      <w:lvlText w:val="%4"/>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BC936E">
      <w:start w:val="1"/>
      <w:numFmt w:val="lowerLetter"/>
      <w:lvlText w:val="%5"/>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B24D64">
      <w:start w:val="1"/>
      <w:numFmt w:val="lowerRoman"/>
      <w:lvlText w:val="%6"/>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969492">
      <w:start w:val="1"/>
      <w:numFmt w:val="decimal"/>
      <w:lvlText w:val="%7"/>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AE2550">
      <w:start w:val="1"/>
      <w:numFmt w:val="lowerLetter"/>
      <w:lvlText w:val="%8"/>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C86F14">
      <w:start w:val="1"/>
      <w:numFmt w:val="lowerRoman"/>
      <w:lvlText w:val="%9"/>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58623C1"/>
    <w:multiLevelType w:val="hybridMultilevel"/>
    <w:tmpl w:val="D17AAA4E"/>
    <w:lvl w:ilvl="0" w:tplc="F154EE30">
      <w:start w:val="1"/>
      <w:numFmt w:val="lowerLetter"/>
      <w:lvlText w:val="%1)"/>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2C759A">
      <w:start w:val="1"/>
      <w:numFmt w:val="lowerLetter"/>
      <w:lvlText w:val="%2"/>
      <w:lvlJc w:val="left"/>
      <w:pPr>
        <w:ind w:left="1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20710C">
      <w:start w:val="1"/>
      <w:numFmt w:val="lowerRoman"/>
      <w:lvlText w:val="%3"/>
      <w:lvlJc w:val="left"/>
      <w:pPr>
        <w:ind w:left="2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8843B6">
      <w:start w:val="1"/>
      <w:numFmt w:val="decimal"/>
      <w:lvlText w:val="%4"/>
      <w:lvlJc w:val="left"/>
      <w:pPr>
        <w:ind w:left="2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E80328">
      <w:start w:val="1"/>
      <w:numFmt w:val="lowerLetter"/>
      <w:lvlText w:val="%5"/>
      <w:lvlJc w:val="left"/>
      <w:pPr>
        <w:ind w:left="3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D6C17C">
      <w:start w:val="1"/>
      <w:numFmt w:val="lowerRoman"/>
      <w:lvlText w:val="%6"/>
      <w:lvlJc w:val="left"/>
      <w:pPr>
        <w:ind w:left="4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6EEFEA">
      <w:start w:val="1"/>
      <w:numFmt w:val="decimal"/>
      <w:lvlText w:val="%7"/>
      <w:lvlJc w:val="left"/>
      <w:pPr>
        <w:ind w:left="4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688318">
      <w:start w:val="1"/>
      <w:numFmt w:val="lowerLetter"/>
      <w:lvlText w:val="%8"/>
      <w:lvlJc w:val="left"/>
      <w:pPr>
        <w:ind w:left="5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04F218">
      <w:start w:val="1"/>
      <w:numFmt w:val="lowerRoman"/>
      <w:lvlText w:val="%9"/>
      <w:lvlJc w:val="left"/>
      <w:pPr>
        <w:ind w:left="6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62139E4"/>
    <w:multiLevelType w:val="hybridMultilevel"/>
    <w:tmpl w:val="57829942"/>
    <w:lvl w:ilvl="0" w:tplc="16F05D32">
      <w:start w:val="1"/>
      <w:numFmt w:val="lowerLetter"/>
      <w:lvlText w:val="%1)"/>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B437FA">
      <w:start w:val="1"/>
      <w:numFmt w:val="lowerLetter"/>
      <w:lvlText w:val="%2"/>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A06294">
      <w:start w:val="1"/>
      <w:numFmt w:val="lowerRoman"/>
      <w:lvlText w:val="%3"/>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F63BDA">
      <w:start w:val="1"/>
      <w:numFmt w:val="decimal"/>
      <w:lvlText w:val="%4"/>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701C2C">
      <w:start w:val="1"/>
      <w:numFmt w:val="lowerLetter"/>
      <w:lvlText w:val="%5"/>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2C0058">
      <w:start w:val="1"/>
      <w:numFmt w:val="lowerRoman"/>
      <w:lvlText w:val="%6"/>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48935C">
      <w:start w:val="1"/>
      <w:numFmt w:val="decimal"/>
      <w:lvlText w:val="%7"/>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EE1DAA">
      <w:start w:val="1"/>
      <w:numFmt w:val="lowerLetter"/>
      <w:lvlText w:val="%8"/>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689EA8">
      <w:start w:val="1"/>
      <w:numFmt w:val="lowerRoman"/>
      <w:lvlText w:val="%9"/>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6EA7251"/>
    <w:multiLevelType w:val="hybridMultilevel"/>
    <w:tmpl w:val="753AAF5E"/>
    <w:lvl w:ilvl="0" w:tplc="24008914">
      <w:start w:val="1"/>
      <w:numFmt w:val="lowerLetter"/>
      <w:lvlText w:val="%1)"/>
      <w:lvlJc w:val="left"/>
      <w:pPr>
        <w:ind w:left="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B01188">
      <w:start w:val="1"/>
      <w:numFmt w:val="lowerLetter"/>
      <w:lvlText w:val="%2"/>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44F202">
      <w:start w:val="1"/>
      <w:numFmt w:val="lowerRoman"/>
      <w:lvlText w:val="%3"/>
      <w:lvlJc w:val="left"/>
      <w:pPr>
        <w:ind w:left="20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243714">
      <w:start w:val="1"/>
      <w:numFmt w:val="decimal"/>
      <w:lvlText w:val="%4"/>
      <w:lvlJc w:val="left"/>
      <w:pPr>
        <w:ind w:left="2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C649F2">
      <w:start w:val="1"/>
      <w:numFmt w:val="lowerLetter"/>
      <w:lvlText w:val="%5"/>
      <w:lvlJc w:val="left"/>
      <w:pPr>
        <w:ind w:left="3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8A7640">
      <w:start w:val="1"/>
      <w:numFmt w:val="lowerRoman"/>
      <w:lvlText w:val="%6"/>
      <w:lvlJc w:val="left"/>
      <w:pPr>
        <w:ind w:left="4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F4D5BC">
      <w:start w:val="1"/>
      <w:numFmt w:val="decimal"/>
      <w:lvlText w:val="%7"/>
      <w:lvlJc w:val="left"/>
      <w:pPr>
        <w:ind w:left="4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A45B92">
      <w:start w:val="1"/>
      <w:numFmt w:val="lowerLetter"/>
      <w:lvlText w:val="%8"/>
      <w:lvlJc w:val="left"/>
      <w:pPr>
        <w:ind w:left="5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B2F170">
      <w:start w:val="1"/>
      <w:numFmt w:val="lowerRoman"/>
      <w:lvlText w:val="%9"/>
      <w:lvlJc w:val="left"/>
      <w:pPr>
        <w:ind w:left="6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71B3CFF"/>
    <w:multiLevelType w:val="hybridMultilevel"/>
    <w:tmpl w:val="63B45974"/>
    <w:lvl w:ilvl="0" w:tplc="43D24858">
      <w:start w:val="1"/>
      <w:numFmt w:val="lowerLetter"/>
      <w:lvlText w:val="%1)"/>
      <w:lvlJc w:val="left"/>
      <w:pPr>
        <w:ind w:left="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22BE10">
      <w:start w:val="1"/>
      <w:numFmt w:val="lowerLetter"/>
      <w:lvlText w:val="%2"/>
      <w:lvlJc w:val="left"/>
      <w:pPr>
        <w:ind w:left="1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8ECFFA">
      <w:start w:val="1"/>
      <w:numFmt w:val="lowerRoman"/>
      <w:lvlText w:val="%3"/>
      <w:lvlJc w:val="left"/>
      <w:pPr>
        <w:ind w:left="1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A4A8D8">
      <w:start w:val="1"/>
      <w:numFmt w:val="decimal"/>
      <w:lvlText w:val="%4"/>
      <w:lvlJc w:val="left"/>
      <w:pPr>
        <w:ind w:left="2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BADD66">
      <w:start w:val="1"/>
      <w:numFmt w:val="lowerLetter"/>
      <w:lvlText w:val="%5"/>
      <w:lvlJc w:val="left"/>
      <w:pPr>
        <w:ind w:left="3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1C554C">
      <w:start w:val="1"/>
      <w:numFmt w:val="lowerRoman"/>
      <w:lvlText w:val="%6"/>
      <w:lvlJc w:val="left"/>
      <w:pPr>
        <w:ind w:left="4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5C2E02">
      <w:start w:val="1"/>
      <w:numFmt w:val="decimal"/>
      <w:lvlText w:val="%7"/>
      <w:lvlJc w:val="left"/>
      <w:pPr>
        <w:ind w:left="4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946F58">
      <w:start w:val="1"/>
      <w:numFmt w:val="lowerLetter"/>
      <w:lvlText w:val="%8"/>
      <w:lvlJc w:val="left"/>
      <w:pPr>
        <w:ind w:left="5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60EB898">
      <w:start w:val="1"/>
      <w:numFmt w:val="lowerRoman"/>
      <w:lvlText w:val="%9"/>
      <w:lvlJc w:val="left"/>
      <w:pPr>
        <w:ind w:left="6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A4517BE"/>
    <w:multiLevelType w:val="hybridMultilevel"/>
    <w:tmpl w:val="322AF00E"/>
    <w:lvl w:ilvl="0" w:tplc="F912B940">
      <w:start w:val="1"/>
      <w:numFmt w:val="lowerLetter"/>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4AF80C">
      <w:start w:val="1"/>
      <w:numFmt w:val="lowerLetter"/>
      <w:lvlText w:val="%2"/>
      <w:lvlJc w:val="left"/>
      <w:pPr>
        <w:ind w:left="1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56DD16">
      <w:start w:val="1"/>
      <w:numFmt w:val="lowerRoman"/>
      <w:lvlText w:val="%3"/>
      <w:lvlJc w:val="left"/>
      <w:pPr>
        <w:ind w:left="1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9619D0">
      <w:start w:val="1"/>
      <w:numFmt w:val="decimal"/>
      <w:lvlText w:val="%4"/>
      <w:lvlJc w:val="left"/>
      <w:pPr>
        <w:ind w:left="2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9C693C">
      <w:start w:val="1"/>
      <w:numFmt w:val="lowerLetter"/>
      <w:lvlText w:val="%5"/>
      <w:lvlJc w:val="left"/>
      <w:pPr>
        <w:ind w:left="3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14A0D0">
      <w:start w:val="1"/>
      <w:numFmt w:val="lowerRoman"/>
      <w:lvlText w:val="%6"/>
      <w:lvlJc w:val="left"/>
      <w:pPr>
        <w:ind w:left="4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86250C">
      <w:start w:val="1"/>
      <w:numFmt w:val="decimal"/>
      <w:lvlText w:val="%7"/>
      <w:lvlJc w:val="left"/>
      <w:pPr>
        <w:ind w:left="4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288B36">
      <w:start w:val="1"/>
      <w:numFmt w:val="lowerLetter"/>
      <w:lvlText w:val="%8"/>
      <w:lvlJc w:val="left"/>
      <w:pPr>
        <w:ind w:left="5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447F8E">
      <w:start w:val="1"/>
      <w:numFmt w:val="lowerRoman"/>
      <w:lvlText w:val="%9"/>
      <w:lvlJc w:val="left"/>
      <w:pPr>
        <w:ind w:left="6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6D28550F"/>
    <w:multiLevelType w:val="hybridMultilevel"/>
    <w:tmpl w:val="BF92E164"/>
    <w:lvl w:ilvl="0" w:tplc="3DA69D50">
      <w:start w:val="1"/>
      <w:numFmt w:val="lowerLetter"/>
      <w:lvlText w:val="%1)"/>
      <w:lvlJc w:val="left"/>
      <w:pPr>
        <w:ind w:left="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70407C">
      <w:start w:val="1"/>
      <w:numFmt w:val="lowerLetter"/>
      <w:lvlText w:val="%2"/>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16F89A">
      <w:start w:val="1"/>
      <w:numFmt w:val="lowerRoman"/>
      <w:lvlText w:val="%3"/>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226E20">
      <w:start w:val="1"/>
      <w:numFmt w:val="decimal"/>
      <w:lvlText w:val="%4"/>
      <w:lvlJc w:val="left"/>
      <w:pPr>
        <w:ind w:left="2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A0879A">
      <w:start w:val="1"/>
      <w:numFmt w:val="lowerLetter"/>
      <w:lvlText w:val="%5"/>
      <w:lvlJc w:val="left"/>
      <w:pPr>
        <w:ind w:left="3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CE067C">
      <w:start w:val="1"/>
      <w:numFmt w:val="lowerRoman"/>
      <w:lvlText w:val="%6"/>
      <w:lvlJc w:val="left"/>
      <w:pPr>
        <w:ind w:left="4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BE0830">
      <w:start w:val="1"/>
      <w:numFmt w:val="decimal"/>
      <w:lvlText w:val="%7"/>
      <w:lvlJc w:val="left"/>
      <w:pPr>
        <w:ind w:left="4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62D2FA">
      <w:start w:val="1"/>
      <w:numFmt w:val="lowerLetter"/>
      <w:lvlText w:val="%8"/>
      <w:lvlJc w:val="left"/>
      <w:pPr>
        <w:ind w:left="5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FCD84E">
      <w:start w:val="1"/>
      <w:numFmt w:val="lowerRoman"/>
      <w:lvlText w:val="%9"/>
      <w:lvlJc w:val="left"/>
      <w:pPr>
        <w:ind w:left="6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D7E5299"/>
    <w:multiLevelType w:val="hybridMultilevel"/>
    <w:tmpl w:val="230269B4"/>
    <w:lvl w:ilvl="0" w:tplc="85AEF8D2">
      <w:start w:val="1"/>
      <w:numFmt w:val="lowerLetter"/>
      <w:lvlText w:val="%1)"/>
      <w:lvlJc w:val="left"/>
      <w:pPr>
        <w:ind w:left="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8424D2">
      <w:start w:val="1"/>
      <w:numFmt w:val="lowerLetter"/>
      <w:lvlText w:val="%2"/>
      <w:lvlJc w:val="left"/>
      <w:pPr>
        <w:ind w:left="1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34DFCC">
      <w:start w:val="1"/>
      <w:numFmt w:val="lowerRoman"/>
      <w:lvlText w:val="%3"/>
      <w:lvlJc w:val="left"/>
      <w:pPr>
        <w:ind w:left="1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4C9472">
      <w:start w:val="1"/>
      <w:numFmt w:val="decimal"/>
      <w:lvlText w:val="%4"/>
      <w:lvlJc w:val="left"/>
      <w:pPr>
        <w:ind w:left="2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F47336">
      <w:start w:val="1"/>
      <w:numFmt w:val="lowerLetter"/>
      <w:lvlText w:val="%5"/>
      <w:lvlJc w:val="left"/>
      <w:pPr>
        <w:ind w:left="3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FA1EE0">
      <w:start w:val="1"/>
      <w:numFmt w:val="lowerRoman"/>
      <w:lvlText w:val="%6"/>
      <w:lvlJc w:val="left"/>
      <w:pPr>
        <w:ind w:left="4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3CB5B8">
      <w:start w:val="1"/>
      <w:numFmt w:val="decimal"/>
      <w:lvlText w:val="%7"/>
      <w:lvlJc w:val="left"/>
      <w:pPr>
        <w:ind w:left="4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6CB2BE">
      <w:start w:val="1"/>
      <w:numFmt w:val="lowerLetter"/>
      <w:lvlText w:val="%8"/>
      <w:lvlJc w:val="left"/>
      <w:pPr>
        <w:ind w:left="5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70165E">
      <w:start w:val="1"/>
      <w:numFmt w:val="lowerRoman"/>
      <w:lvlText w:val="%9"/>
      <w:lvlJc w:val="left"/>
      <w:pPr>
        <w:ind w:left="6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6E3C49F1"/>
    <w:multiLevelType w:val="hybridMultilevel"/>
    <w:tmpl w:val="DECE1272"/>
    <w:lvl w:ilvl="0" w:tplc="F68018BE">
      <w:start w:val="1"/>
      <w:numFmt w:val="lowerLetter"/>
      <w:lvlText w:val="%1)"/>
      <w:lvlJc w:val="left"/>
      <w:pPr>
        <w:ind w:left="1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3A4E28">
      <w:start w:val="1"/>
      <w:numFmt w:val="lowerLetter"/>
      <w:lvlText w:val="%2"/>
      <w:lvlJc w:val="left"/>
      <w:pPr>
        <w:ind w:left="2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06C53A">
      <w:start w:val="1"/>
      <w:numFmt w:val="lowerRoman"/>
      <w:lvlText w:val="%3"/>
      <w:lvlJc w:val="left"/>
      <w:pPr>
        <w:ind w:left="3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327234">
      <w:start w:val="1"/>
      <w:numFmt w:val="decimal"/>
      <w:lvlText w:val="%4"/>
      <w:lvlJc w:val="left"/>
      <w:pPr>
        <w:ind w:left="3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32A762">
      <w:start w:val="1"/>
      <w:numFmt w:val="lowerLetter"/>
      <w:lvlText w:val="%5"/>
      <w:lvlJc w:val="left"/>
      <w:pPr>
        <w:ind w:left="4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420658">
      <w:start w:val="1"/>
      <w:numFmt w:val="lowerRoman"/>
      <w:lvlText w:val="%6"/>
      <w:lvlJc w:val="left"/>
      <w:pPr>
        <w:ind w:left="5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9E800C">
      <w:start w:val="1"/>
      <w:numFmt w:val="decimal"/>
      <w:lvlText w:val="%7"/>
      <w:lvlJc w:val="left"/>
      <w:pPr>
        <w:ind w:left="6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BA90E8">
      <w:start w:val="1"/>
      <w:numFmt w:val="lowerLetter"/>
      <w:lvlText w:val="%8"/>
      <w:lvlJc w:val="left"/>
      <w:pPr>
        <w:ind w:left="6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386BC2">
      <w:start w:val="1"/>
      <w:numFmt w:val="lowerRoman"/>
      <w:lvlText w:val="%9"/>
      <w:lvlJc w:val="left"/>
      <w:pPr>
        <w:ind w:left="7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3711972"/>
    <w:multiLevelType w:val="hybridMultilevel"/>
    <w:tmpl w:val="753AAF5E"/>
    <w:lvl w:ilvl="0" w:tplc="24008914">
      <w:start w:val="1"/>
      <w:numFmt w:val="lowerLetter"/>
      <w:lvlText w:val="%1)"/>
      <w:lvlJc w:val="left"/>
      <w:pPr>
        <w:ind w:left="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B01188">
      <w:start w:val="1"/>
      <w:numFmt w:val="lowerLetter"/>
      <w:lvlText w:val="%2"/>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44F202">
      <w:start w:val="1"/>
      <w:numFmt w:val="lowerRoman"/>
      <w:lvlText w:val="%3"/>
      <w:lvlJc w:val="left"/>
      <w:pPr>
        <w:ind w:left="20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243714">
      <w:start w:val="1"/>
      <w:numFmt w:val="decimal"/>
      <w:lvlText w:val="%4"/>
      <w:lvlJc w:val="left"/>
      <w:pPr>
        <w:ind w:left="2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C649F2">
      <w:start w:val="1"/>
      <w:numFmt w:val="lowerLetter"/>
      <w:lvlText w:val="%5"/>
      <w:lvlJc w:val="left"/>
      <w:pPr>
        <w:ind w:left="3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8A7640">
      <w:start w:val="1"/>
      <w:numFmt w:val="lowerRoman"/>
      <w:lvlText w:val="%6"/>
      <w:lvlJc w:val="left"/>
      <w:pPr>
        <w:ind w:left="4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F4D5BC">
      <w:start w:val="1"/>
      <w:numFmt w:val="decimal"/>
      <w:lvlText w:val="%7"/>
      <w:lvlJc w:val="left"/>
      <w:pPr>
        <w:ind w:left="4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A45B92">
      <w:start w:val="1"/>
      <w:numFmt w:val="lowerLetter"/>
      <w:lvlText w:val="%8"/>
      <w:lvlJc w:val="left"/>
      <w:pPr>
        <w:ind w:left="5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B2F170">
      <w:start w:val="1"/>
      <w:numFmt w:val="lowerRoman"/>
      <w:lvlText w:val="%9"/>
      <w:lvlJc w:val="left"/>
      <w:pPr>
        <w:ind w:left="6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4DA0F5F"/>
    <w:multiLevelType w:val="hybridMultilevel"/>
    <w:tmpl w:val="B2CE08A2"/>
    <w:lvl w:ilvl="0" w:tplc="A9E67BFC">
      <w:start w:val="1"/>
      <w:numFmt w:val="lowerLetter"/>
      <w:lvlText w:val="%1)"/>
      <w:lvlJc w:val="left"/>
      <w:pPr>
        <w:ind w:left="1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DCBCB0">
      <w:start w:val="1"/>
      <w:numFmt w:val="lowerLetter"/>
      <w:lvlText w:val="%2"/>
      <w:lvlJc w:val="left"/>
      <w:pPr>
        <w:ind w:left="2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442BF0">
      <w:start w:val="1"/>
      <w:numFmt w:val="lowerRoman"/>
      <w:lvlText w:val="%3"/>
      <w:lvlJc w:val="left"/>
      <w:pPr>
        <w:ind w:left="3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8A794E">
      <w:start w:val="1"/>
      <w:numFmt w:val="decimal"/>
      <w:lvlText w:val="%4"/>
      <w:lvlJc w:val="left"/>
      <w:pPr>
        <w:ind w:left="3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BEA69C">
      <w:start w:val="1"/>
      <w:numFmt w:val="lowerLetter"/>
      <w:lvlText w:val="%5"/>
      <w:lvlJc w:val="left"/>
      <w:pPr>
        <w:ind w:left="4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F85940">
      <w:start w:val="1"/>
      <w:numFmt w:val="lowerRoman"/>
      <w:lvlText w:val="%6"/>
      <w:lvlJc w:val="left"/>
      <w:pPr>
        <w:ind w:left="5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543C08">
      <w:start w:val="1"/>
      <w:numFmt w:val="decimal"/>
      <w:lvlText w:val="%7"/>
      <w:lvlJc w:val="left"/>
      <w:pPr>
        <w:ind w:left="6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5A7E8A">
      <w:start w:val="1"/>
      <w:numFmt w:val="lowerLetter"/>
      <w:lvlText w:val="%8"/>
      <w:lvlJc w:val="left"/>
      <w:pPr>
        <w:ind w:left="6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8CBFAA">
      <w:start w:val="1"/>
      <w:numFmt w:val="lowerRoman"/>
      <w:lvlText w:val="%9"/>
      <w:lvlJc w:val="left"/>
      <w:pPr>
        <w:ind w:left="7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9BD2790"/>
    <w:multiLevelType w:val="hybridMultilevel"/>
    <w:tmpl w:val="DE760068"/>
    <w:lvl w:ilvl="0" w:tplc="EEB64236">
      <w:start w:val="1"/>
      <w:numFmt w:val="lowerLetter"/>
      <w:lvlText w:val="%1)"/>
      <w:lvlJc w:val="left"/>
      <w:pPr>
        <w:ind w:left="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1A6BC0">
      <w:start w:val="1"/>
      <w:numFmt w:val="lowerLetter"/>
      <w:lvlText w:val="%2"/>
      <w:lvlJc w:val="left"/>
      <w:pPr>
        <w:ind w:left="1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0C01A6">
      <w:start w:val="1"/>
      <w:numFmt w:val="lowerRoman"/>
      <w:lvlText w:val="%3"/>
      <w:lvlJc w:val="left"/>
      <w:pPr>
        <w:ind w:left="1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3821A4">
      <w:start w:val="1"/>
      <w:numFmt w:val="decimal"/>
      <w:lvlText w:val="%4"/>
      <w:lvlJc w:val="left"/>
      <w:pPr>
        <w:ind w:left="2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EE92A2">
      <w:start w:val="1"/>
      <w:numFmt w:val="lowerLetter"/>
      <w:lvlText w:val="%5"/>
      <w:lvlJc w:val="left"/>
      <w:pPr>
        <w:ind w:left="3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583626">
      <w:start w:val="1"/>
      <w:numFmt w:val="lowerRoman"/>
      <w:lvlText w:val="%6"/>
      <w:lvlJc w:val="left"/>
      <w:pPr>
        <w:ind w:left="4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96DFA8">
      <w:start w:val="1"/>
      <w:numFmt w:val="decimal"/>
      <w:lvlText w:val="%7"/>
      <w:lvlJc w:val="left"/>
      <w:pPr>
        <w:ind w:left="4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6674E4">
      <w:start w:val="1"/>
      <w:numFmt w:val="lowerLetter"/>
      <w:lvlText w:val="%8"/>
      <w:lvlJc w:val="left"/>
      <w:pPr>
        <w:ind w:left="5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40156E">
      <w:start w:val="1"/>
      <w:numFmt w:val="lowerRoman"/>
      <w:lvlText w:val="%9"/>
      <w:lvlJc w:val="left"/>
      <w:pPr>
        <w:ind w:left="6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AED1FF6"/>
    <w:multiLevelType w:val="hybridMultilevel"/>
    <w:tmpl w:val="B1D85168"/>
    <w:lvl w:ilvl="0" w:tplc="6B168656">
      <w:start w:val="1"/>
      <w:numFmt w:val="lowerLetter"/>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786066">
      <w:start w:val="1"/>
      <w:numFmt w:val="lowerLetter"/>
      <w:lvlText w:val="%2"/>
      <w:lvlJc w:val="left"/>
      <w:pPr>
        <w:ind w:left="1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508BE4">
      <w:start w:val="1"/>
      <w:numFmt w:val="lowerRoman"/>
      <w:lvlText w:val="%3"/>
      <w:lvlJc w:val="left"/>
      <w:pPr>
        <w:ind w:left="1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5A10C4">
      <w:start w:val="1"/>
      <w:numFmt w:val="decimal"/>
      <w:lvlText w:val="%4"/>
      <w:lvlJc w:val="left"/>
      <w:pPr>
        <w:ind w:left="2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28DE16">
      <w:start w:val="1"/>
      <w:numFmt w:val="lowerLetter"/>
      <w:lvlText w:val="%5"/>
      <w:lvlJc w:val="left"/>
      <w:pPr>
        <w:ind w:left="3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B844C4">
      <w:start w:val="1"/>
      <w:numFmt w:val="lowerRoman"/>
      <w:lvlText w:val="%6"/>
      <w:lvlJc w:val="left"/>
      <w:pPr>
        <w:ind w:left="4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AE43E4">
      <w:start w:val="1"/>
      <w:numFmt w:val="decimal"/>
      <w:lvlText w:val="%7"/>
      <w:lvlJc w:val="left"/>
      <w:pPr>
        <w:ind w:left="4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C87916">
      <w:start w:val="1"/>
      <w:numFmt w:val="lowerLetter"/>
      <w:lvlText w:val="%8"/>
      <w:lvlJc w:val="left"/>
      <w:pPr>
        <w:ind w:left="5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9E2804">
      <w:start w:val="1"/>
      <w:numFmt w:val="lowerRoman"/>
      <w:lvlText w:val="%9"/>
      <w:lvlJc w:val="left"/>
      <w:pPr>
        <w:ind w:left="6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7AF431CC"/>
    <w:multiLevelType w:val="hybridMultilevel"/>
    <w:tmpl w:val="39747416"/>
    <w:lvl w:ilvl="0" w:tplc="11FE7FCA">
      <w:start w:val="1"/>
      <w:numFmt w:val="lowerLetter"/>
      <w:lvlText w:val="%1)"/>
      <w:lvlJc w:val="left"/>
      <w:pPr>
        <w:ind w:left="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FE76B2">
      <w:start w:val="1"/>
      <w:numFmt w:val="lowerLetter"/>
      <w:lvlText w:val="%2"/>
      <w:lvlJc w:val="left"/>
      <w:pPr>
        <w:ind w:left="1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CC5430">
      <w:start w:val="1"/>
      <w:numFmt w:val="lowerRoman"/>
      <w:lvlText w:val="%3"/>
      <w:lvlJc w:val="left"/>
      <w:pPr>
        <w:ind w:left="1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307430">
      <w:start w:val="1"/>
      <w:numFmt w:val="decimal"/>
      <w:lvlText w:val="%4"/>
      <w:lvlJc w:val="left"/>
      <w:pPr>
        <w:ind w:left="2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94FE24">
      <w:start w:val="1"/>
      <w:numFmt w:val="lowerLetter"/>
      <w:lvlText w:val="%5"/>
      <w:lvlJc w:val="left"/>
      <w:pPr>
        <w:ind w:left="3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CA2072">
      <w:start w:val="1"/>
      <w:numFmt w:val="lowerRoman"/>
      <w:lvlText w:val="%6"/>
      <w:lvlJc w:val="left"/>
      <w:pPr>
        <w:ind w:left="4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EAEAE0">
      <w:start w:val="1"/>
      <w:numFmt w:val="decimal"/>
      <w:lvlText w:val="%7"/>
      <w:lvlJc w:val="left"/>
      <w:pPr>
        <w:ind w:left="4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1854D8">
      <w:start w:val="1"/>
      <w:numFmt w:val="lowerLetter"/>
      <w:lvlText w:val="%8"/>
      <w:lvlJc w:val="left"/>
      <w:pPr>
        <w:ind w:left="5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64ED42">
      <w:start w:val="1"/>
      <w:numFmt w:val="lowerRoman"/>
      <w:lvlText w:val="%9"/>
      <w:lvlJc w:val="left"/>
      <w:pPr>
        <w:ind w:left="6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7BC16EF9"/>
    <w:multiLevelType w:val="hybridMultilevel"/>
    <w:tmpl w:val="45E27366"/>
    <w:lvl w:ilvl="0" w:tplc="7C5A2AB2">
      <w:start w:val="1"/>
      <w:numFmt w:val="lowerLetter"/>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B27FA6">
      <w:start w:val="1"/>
      <w:numFmt w:val="lowerLetter"/>
      <w:lvlText w:val="%2"/>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465E62">
      <w:start w:val="1"/>
      <w:numFmt w:val="lowerRoman"/>
      <w:lvlText w:val="%3"/>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6C21CE">
      <w:start w:val="1"/>
      <w:numFmt w:val="decimal"/>
      <w:lvlText w:val="%4"/>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8008B0">
      <w:start w:val="1"/>
      <w:numFmt w:val="lowerLetter"/>
      <w:lvlText w:val="%5"/>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FA063E">
      <w:start w:val="1"/>
      <w:numFmt w:val="lowerRoman"/>
      <w:lvlText w:val="%6"/>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C84D1A">
      <w:start w:val="1"/>
      <w:numFmt w:val="decimal"/>
      <w:lvlText w:val="%7"/>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180122">
      <w:start w:val="1"/>
      <w:numFmt w:val="lowerLetter"/>
      <w:lvlText w:val="%8"/>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745FDE">
      <w:start w:val="1"/>
      <w:numFmt w:val="lowerRoman"/>
      <w:lvlText w:val="%9"/>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C790D0B"/>
    <w:multiLevelType w:val="hybridMultilevel"/>
    <w:tmpl w:val="2780D64C"/>
    <w:lvl w:ilvl="0" w:tplc="A260C1BA">
      <w:start w:val="1"/>
      <w:numFmt w:val="lowerLetter"/>
      <w:lvlText w:val="%1)"/>
      <w:lvlJc w:val="left"/>
      <w:pPr>
        <w:ind w:left="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E6EAB2">
      <w:start w:val="1"/>
      <w:numFmt w:val="lowerLetter"/>
      <w:lvlText w:val="%2"/>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122174">
      <w:start w:val="1"/>
      <w:numFmt w:val="lowerRoman"/>
      <w:lvlText w:val="%3"/>
      <w:lvlJc w:val="left"/>
      <w:pPr>
        <w:ind w:left="20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D6889C">
      <w:start w:val="1"/>
      <w:numFmt w:val="decimal"/>
      <w:lvlText w:val="%4"/>
      <w:lvlJc w:val="left"/>
      <w:pPr>
        <w:ind w:left="2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5A9A98">
      <w:start w:val="1"/>
      <w:numFmt w:val="lowerLetter"/>
      <w:lvlText w:val="%5"/>
      <w:lvlJc w:val="left"/>
      <w:pPr>
        <w:ind w:left="3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64BDD8">
      <w:start w:val="1"/>
      <w:numFmt w:val="lowerRoman"/>
      <w:lvlText w:val="%6"/>
      <w:lvlJc w:val="left"/>
      <w:pPr>
        <w:ind w:left="4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5E5166">
      <w:start w:val="1"/>
      <w:numFmt w:val="decimal"/>
      <w:lvlText w:val="%7"/>
      <w:lvlJc w:val="left"/>
      <w:pPr>
        <w:ind w:left="4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8CAB4A">
      <w:start w:val="1"/>
      <w:numFmt w:val="lowerLetter"/>
      <w:lvlText w:val="%8"/>
      <w:lvlJc w:val="left"/>
      <w:pPr>
        <w:ind w:left="5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CC8458">
      <w:start w:val="1"/>
      <w:numFmt w:val="lowerRoman"/>
      <w:lvlText w:val="%9"/>
      <w:lvlJc w:val="left"/>
      <w:pPr>
        <w:ind w:left="6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57"/>
  </w:num>
  <w:num w:numId="3">
    <w:abstractNumId w:val="16"/>
  </w:num>
  <w:num w:numId="4">
    <w:abstractNumId w:val="6"/>
  </w:num>
  <w:num w:numId="5">
    <w:abstractNumId w:val="55"/>
  </w:num>
  <w:num w:numId="6">
    <w:abstractNumId w:val="22"/>
  </w:num>
  <w:num w:numId="7">
    <w:abstractNumId w:val="41"/>
  </w:num>
  <w:num w:numId="8">
    <w:abstractNumId w:val="18"/>
  </w:num>
  <w:num w:numId="9">
    <w:abstractNumId w:val="30"/>
  </w:num>
  <w:num w:numId="10">
    <w:abstractNumId w:val="61"/>
  </w:num>
  <w:num w:numId="11">
    <w:abstractNumId w:val="9"/>
  </w:num>
  <w:num w:numId="12">
    <w:abstractNumId w:val="10"/>
  </w:num>
  <w:num w:numId="13">
    <w:abstractNumId w:val="3"/>
  </w:num>
  <w:num w:numId="14">
    <w:abstractNumId w:val="60"/>
  </w:num>
  <w:num w:numId="15">
    <w:abstractNumId w:val="40"/>
  </w:num>
  <w:num w:numId="16">
    <w:abstractNumId w:val="44"/>
  </w:num>
  <w:num w:numId="17">
    <w:abstractNumId w:val="58"/>
  </w:num>
  <w:num w:numId="18">
    <w:abstractNumId w:val="20"/>
  </w:num>
  <w:num w:numId="19">
    <w:abstractNumId w:val="29"/>
  </w:num>
  <w:num w:numId="20">
    <w:abstractNumId w:val="28"/>
  </w:num>
  <w:num w:numId="21">
    <w:abstractNumId w:val="53"/>
  </w:num>
  <w:num w:numId="22">
    <w:abstractNumId w:val="38"/>
  </w:num>
  <w:num w:numId="23">
    <w:abstractNumId w:val="62"/>
  </w:num>
  <w:num w:numId="24">
    <w:abstractNumId w:val="51"/>
  </w:num>
  <w:num w:numId="25">
    <w:abstractNumId w:val="15"/>
  </w:num>
  <w:num w:numId="26">
    <w:abstractNumId w:val="2"/>
  </w:num>
  <w:num w:numId="27">
    <w:abstractNumId w:val="59"/>
  </w:num>
  <w:num w:numId="28">
    <w:abstractNumId w:val="25"/>
  </w:num>
  <w:num w:numId="29">
    <w:abstractNumId w:val="45"/>
  </w:num>
  <w:num w:numId="30">
    <w:abstractNumId w:val="54"/>
  </w:num>
  <w:num w:numId="31">
    <w:abstractNumId w:val="17"/>
  </w:num>
  <w:num w:numId="32">
    <w:abstractNumId w:val="49"/>
  </w:num>
  <w:num w:numId="33">
    <w:abstractNumId w:val="0"/>
  </w:num>
  <w:num w:numId="34">
    <w:abstractNumId w:val="33"/>
  </w:num>
  <w:num w:numId="35">
    <w:abstractNumId w:val="35"/>
  </w:num>
  <w:num w:numId="36">
    <w:abstractNumId w:val="7"/>
  </w:num>
  <w:num w:numId="37">
    <w:abstractNumId w:val="19"/>
  </w:num>
  <w:num w:numId="38">
    <w:abstractNumId w:val="11"/>
  </w:num>
  <w:num w:numId="39">
    <w:abstractNumId w:val="52"/>
  </w:num>
  <w:num w:numId="40">
    <w:abstractNumId w:val="47"/>
  </w:num>
  <w:num w:numId="41">
    <w:abstractNumId w:val="46"/>
  </w:num>
  <w:num w:numId="42">
    <w:abstractNumId w:val="5"/>
  </w:num>
  <w:num w:numId="43">
    <w:abstractNumId w:val="48"/>
  </w:num>
  <w:num w:numId="44">
    <w:abstractNumId w:val="1"/>
  </w:num>
  <w:num w:numId="45">
    <w:abstractNumId w:val="37"/>
  </w:num>
  <w:num w:numId="46">
    <w:abstractNumId w:val="42"/>
  </w:num>
  <w:num w:numId="47">
    <w:abstractNumId w:val="36"/>
  </w:num>
  <w:num w:numId="48">
    <w:abstractNumId w:val="32"/>
  </w:num>
  <w:num w:numId="49">
    <w:abstractNumId w:val="27"/>
  </w:num>
  <w:num w:numId="50">
    <w:abstractNumId w:val="31"/>
  </w:num>
  <w:num w:numId="51">
    <w:abstractNumId w:val="4"/>
  </w:num>
  <w:num w:numId="52">
    <w:abstractNumId w:val="34"/>
  </w:num>
  <w:num w:numId="53">
    <w:abstractNumId w:val="12"/>
  </w:num>
  <w:num w:numId="54">
    <w:abstractNumId w:val="26"/>
  </w:num>
  <w:num w:numId="55">
    <w:abstractNumId w:val="14"/>
  </w:num>
  <w:num w:numId="56">
    <w:abstractNumId w:val="21"/>
  </w:num>
  <w:num w:numId="57">
    <w:abstractNumId w:val="23"/>
  </w:num>
  <w:num w:numId="58">
    <w:abstractNumId w:val="43"/>
  </w:num>
  <w:num w:numId="59">
    <w:abstractNumId w:val="8"/>
  </w:num>
  <w:num w:numId="60">
    <w:abstractNumId w:val="39"/>
  </w:num>
  <w:num w:numId="61">
    <w:abstractNumId w:val="50"/>
  </w:num>
  <w:num w:numId="62">
    <w:abstractNumId w:val="24"/>
  </w:num>
  <w:num w:numId="63">
    <w:abstractNumId w:val="5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8A8"/>
    <w:rsid w:val="00027C69"/>
    <w:rsid w:val="0003328F"/>
    <w:rsid w:val="000705C5"/>
    <w:rsid w:val="000A698F"/>
    <w:rsid w:val="000B1359"/>
    <w:rsid w:val="000E1A06"/>
    <w:rsid w:val="00117951"/>
    <w:rsid w:val="00135894"/>
    <w:rsid w:val="001808A8"/>
    <w:rsid w:val="00181F02"/>
    <w:rsid w:val="001B77E9"/>
    <w:rsid w:val="001C52CE"/>
    <w:rsid w:val="001D73F4"/>
    <w:rsid w:val="001F4770"/>
    <w:rsid w:val="002043CB"/>
    <w:rsid w:val="00226179"/>
    <w:rsid w:val="00231437"/>
    <w:rsid w:val="00236EE6"/>
    <w:rsid w:val="00243F1F"/>
    <w:rsid w:val="00256F49"/>
    <w:rsid w:val="00266CE9"/>
    <w:rsid w:val="0030358A"/>
    <w:rsid w:val="00313A8A"/>
    <w:rsid w:val="00341356"/>
    <w:rsid w:val="003567CB"/>
    <w:rsid w:val="00372F2B"/>
    <w:rsid w:val="003F1CE0"/>
    <w:rsid w:val="003F3D44"/>
    <w:rsid w:val="00451B36"/>
    <w:rsid w:val="004534F9"/>
    <w:rsid w:val="0046736C"/>
    <w:rsid w:val="004D7831"/>
    <w:rsid w:val="004E18F2"/>
    <w:rsid w:val="004F29D4"/>
    <w:rsid w:val="004F5F93"/>
    <w:rsid w:val="005D74E8"/>
    <w:rsid w:val="00610C0F"/>
    <w:rsid w:val="00647FA1"/>
    <w:rsid w:val="006A3CC6"/>
    <w:rsid w:val="006C035E"/>
    <w:rsid w:val="006E2BAE"/>
    <w:rsid w:val="006E3B10"/>
    <w:rsid w:val="006F4C3D"/>
    <w:rsid w:val="00715789"/>
    <w:rsid w:val="007329D4"/>
    <w:rsid w:val="00752CEC"/>
    <w:rsid w:val="00783835"/>
    <w:rsid w:val="007C207E"/>
    <w:rsid w:val="00803AC1"/>
    <w:rsid w:val="00805191"/>
    <w:rsid w:val="00867DA9"/>
    <w:rsid w:val="00893E69"/>
    <w:rsid w:val="008E1EA8"/>
    <w:rsid w:val="008E27CF"/>
    <w:rsid w:val="00917042"/>
    <w:rsid w:val="00926DB1"/>
    <w:rsid w:val="009602BC"/>
    <w:rsid w:val="009976F4"/>
    <w:rsid w:val="009C7983"/>
    <w:rsid w:val="009F403A"/>
    <w:rsid w:val="00A120FB"/>
    <w:rsid w:val="00A26B06"/>
    <w:rsid w:val="00A430BE"/>
    <w:rsid w:val="00A50A4D"/>
    <w:rsid w:val="00A538A8"/>
    <w:rsid w:val="00A65AA6"/>
    <w:rsid w:val="00A97EE2"/>
    <w:rsid w:val="00A97F25"/>
    <w:rsid w:val="00B66444"/>
    <w:rsid w:val="00B74B8C"/>
    <w:rsid w:val="00B8321F"/>
    <w:rsid w:val="00B836C8"/>
    <w:rsid w:val="00B84BEA"/>
    <w:rsid w:val="00BE38F3"/>
    <w:rsid w:val="00BF2477"/>
    <w:rsid w:val="00C1169F"/>
    <w:rsid w:val="00C465E8"/>
    <w:rsid w:val="00C508A8"/>
    <w:rsid w:val="00CA7DA3"/>
    <w:rsid w:val="00CC2F7C"/>
    <w:rsid w:val="00D97F22"/>
    <w:rsid w:val="00DC5485"/>
    <w:rsid w:val="00E70CD6"/>
    <w:rsid w:val="00E93E9D"/>
    <w:rsid w:val="00EC20F8"/>
    <w:rsid w:val="00F111C8"/>
    <w:rsid w:val="00F17A4A"/>
    <w:rsid w:val="00F47B46"/>
    <w:rsid w:val="00F72A27"/>
    <w:rsid w:val="00FC24D0"/>
    <w:rsid w:val="00FC26E2"/>
    <w:rsid w:val="00FD0541"/>
    <w:rsid w:val="00FD1C65"/>
    <w:rsid w:val="00FE3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4C4E4B"/>
  <w15:docId w15:val="{576D9609-65F9-4DCF-BE77-9DDACB02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0" w:line="248" w:lineRule="auto"/>
      <w:ind w:left="720" w:right="3" w:hanging="10"/>
      <w:jc w:val="both"/>
    </w:pPr>
    <w:rPr>
      <w:rFonts w:ascii="Arial" w:eastAsia="Arial" w:hAnsi="Arial" w:cs="Arial"/>
      <w:color w:val="000000"/>
    </w:rPr>
  </w:style>
  <w:style w:type="paragraph" w:styleId="Heading1">
    <w:name w:val="heading 1"/>
    <w:next w:val="Normal"/>
    <w:link w:val="Heading1Char"/>
    <w:uiPriority w:val="9"/>
    <w:qFormat/>
    <w:pPr>
      <w:keepNext/>
      <w:keepLines/>
      <w:numPr>
        <w:numId w:val="58"/>
      </w:numPr>
      <w:spacing w:after="100" w:line="265" w:lineRule="auto"/>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47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B46"/>
    <w:rPr>
      <w:rFonts w:ascii="Arial" w:eastAsia="Arial" w:hAnsi="Arial" w:cs="Arial"/>
      <w:color w:val="000000"/>
    </w:rPr>
  </w:style>
  <w:style w:type="paragraph" w:styleId="Header">
    <w:name w:val="header"/>
    <w:basedOn w:val="Normal"/>
    <w:link w:val="HeaderChar"/>
    <w:uiPriority w:val="99"/>
    <w:unhideWhenUsed/>
    <w:rsid w:val="00F47B46"/>
    <w:pPr>
      <w:tabs>
        <w:tab w:val="center" w:pos="4513"/>
        <w:tab w:val="right" w:pos="9026"/>
      </w:tabs>
      <w:spacing w:after="0" w:line="240" w:lineRule="auto"/>
      <w:ind w:left="10" w:right="60"/>
    </w:pPr>
    <w:rPr>
      <w:rFonts w:ascii="Calibri" w:eastAsia="Calibri" w:hAnsi="Calibri" w:cs="Calibri"/>
    </w:rPr>
  </w:style>
  <w:style w:type="character" w:customStyle="1" w:styleId="HeaderChar">
    <w:name w:val="Header Char"/>
    <w:basedOn w:val="DefaultParagraphFont"/>
    <w:link w:val="Header"/>
    <w:uiPriority w:val="99"/>
    <w:rsid w:val="00F47B46"/>
    <w:rPr>
      <w:rFonts w:ascii="Calibri" w:eastAsia="Calibri" w:hAnsi="Calibri" w:cs="Calibri"/>
      <w:color w:val="000000"/>
    </w:rPr>
  </w:style>
  <w:style w:type="table" w:styleId="TableGrid0">
    <w:name w:val="Table Grid"/>
    <w:basedOn w:val="TableNormal"/>
    <w:uiPriority w:val="39"/>
    <w:rsid w:val="00F47B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E1EA8"/>
    <w:rPr>
      <w:color w:val="0563C1"/>
      <w:u w:val="single"/>
    </w:rPr>
  </w:style>
  <w:style w:type="paragraph" w:styleId="ListParagraph">
    <w:name w:val="List Paragraph"/>
    <w:basedOn w:val="Normal"/>
    <w:uiPriority w:val="34"/>
    <w:qFormat/>
    <w:rsid w:val="00451B36"/>
    <w:pPr>
      <w:contextualSpacing/>
    </w:pPr>
  </w:style>
  <w:style w:type="paragraph" w:customStyle="1" w:styleId="Style2n">
    <w:name w:val="Style2n"/>
    <w:basedOn w:val="Normal"/>
    <w:qFormat/>
    <w:rsid w:val="00783835"/>
    <w:pPr>
      <w:widowControl w:val="0"/>
      <w:overflowPunct w:val="0"/>
      <w:autoSpaceDE w:val="0"/>
      <w:autoSpaceDN w:val="0"/>
      <w:adjustRightInd w:val="0"/>
      <w:spacing w:after="120" w:line="240" w:lineRule="auto"/>
      <w:ind w:left="709" w:right="0" w:firstLine="0"/>
      <w:textAlignment w:val="baseline"/>
    </w:pPr>
    <w:rPr>
      <w:rFonts w:eastAsia="Times New Roman" w:cs="Times New Roman"/>
      <w:color w:val="auto"/>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mailto:dataprotection@becg.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B0A2E-9249-4DEF-A583-8EB582495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5400</Words>
  <Characters>30781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Jones</dc:creator>
  <cp:keywords/>
  <cp:lastModifiedBy>Maddie Jones</cp:lastModifiedBy>
  <cp:revision>38</cp:revision>
  <cp:lastPrinted>2019-08-20T15:50:00Z</cp:lastPrinted>
  <dcterms:created xsi:type="dcterms:W3CDTF">2020-09-24T12:21:00Z</dcterms:created>
  <dcterms:modified xsi:type="dcterms:W3CDTF">2021-05-21T08:23:00Z</dcterms:modified>
</cp:coreProperties>
</file>